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9F" w:rsidRDefault="0066539F" w:rsidP="0059517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Профессиональное образовательное учреждение </w:t>
      </w:r>
    </w:p>
    <w:p w:rsidR="0066539F" w:rsidRDefault="0066539F" w:rsidP="0059517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"Нефтеюганский учебный центр" Регионального отделения </w:t>
      </w:r>
    </w:p>
    <w:p w:rsidR="0066539F" w:rsidRDefault="0066539F" w:rsidP="0059517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Общероссийской общественно0государственной организации </w:t>
      </w:r>
    </w:p>
    <w:p w:rsidR="0066539F" w:rsidRDefault="0066539F" w:rsidP="0059517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"Добровольное общество содействия армии, авиации и флоту России" </w:t>
      </w:r>
    </w:p>
    <w:p w:rsidR="0066539F" w:rsidRPr="00757A5A" w:rsidRDefault="0066539F" w:rsidP="0059517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ХМАО-Югры </w:t>
      </w:r>
    </w:p>
    <w:p w:rsidR="0066539F" w:rsidRDefault="0066539F" w:rsidP="0059517B">
      <w:pPr>
        <w:pStyle w:val="a7"/>
      </w:pPr>
    </w:p>
    <w:p w:rsidR="0066539F" w:rsidRDefault="0066539F" w:rsidP="0059517B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«УТВЕРЖДАЮ»</w:t>
      </w:r>
    </w:p>
    <w:p w:rsidR="0066539F" w:rsidRDefault="0066539F" w:rsidP="0059517B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Директор ПОУ "Нефтеюганский УЦ" </w:t>
      </w:r>
    </w:p>
    <w:p w:rsidR="0066539F" w:rsidRDefault="0066539F" w:rsidP="0059517B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РО ДОСААФ России ХМАО-Югры </w:t>
      </w:r>
    </w:p>
    <w:p w:rsidR="0066539F" w:rsidRDefault="0066539F" w:rsidP="0059517B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______________ ПРУДНИКОВА М.И.</w:t>
      </w:r>
    </w:p>
    <w:p w:rsidR="0066539F" w:rsidRDefault="0066539F" w:rsidP="0059517B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r w:rsidR="005C5CD8">
        <w:rPr>
          <w:b/>
          <w:bCs/>
        </w:rPr>
        <w:t xml:space="preserve"> «___»   ____________________2020</w:t>
      </w:r>
      <w:r>
        <w:rPr>
          <w:b/>
          <w:bCs/>
        </w:rPr>
        <w:t xml:space="preserve"> года</w:t>
      </w:r>
    </w:p>
    <w:p w:rsidR="0066539F" w:rsidRDefault="0066539F" w:rsidP="0059517B">
      <w:pPr>
        <w:jc w:val="both"/>
      </w:pPr>
    </w:p>
    <w:p w:rsidR="0066539F" w:rsidRDefault="0066539F" w:rsidP="0059517B">
      <w:pPr>
        <w:pStyle w:val="1"/>
        <w:rPr>
          <w:rFonts w:ascii="Arial Black" w:hAnsi="Arial Black"/>
          <w:sz w:val="56"/>
          <w:szCs w:val="56"/>
        </w:rPr>
      </w:pPr>
    </w:p>
    <w:p w:rsidR="0066539F" w:rsidRDefault="0066539F" w:rsidP="0059517B">
      <w:pPr>
        <w:pStyle w:val="1"/>
        <w:rPr>
          <w:rFonts w:ascii="Arial Black" w:hAnsi="Arial Black"/>
          <w:sz w:val="56"/>
          <w:szCs w:val="56"/>
        </w:rPr>
      </w:pPr>
    </w:p>
    <w:p w:rsidR="004C18B0" w:rsidRDefault="00071E27" w:rsidP="004C18B0">
      <w:pPr>
        <w:pStyle w:val="af5"/>
        <w:rPr>
          <w:rFonts w:ascii="Times New Roman" w:hAnsi="Times New Roman"/>
          <w:b/>
          <w:bCs/>
          <w:sz w:val="36"/>
          <w:szCs w:val="36"/>
        </w:rPr>
      </w:pPr>
      <w:r>
        <w:rPr>
          <w:rFonts w:ascii="Arial Black" w:hAnsi="Arial Black"/>
          <w:sz w:val="56"/>
          <w:szCs w:val="56"/>
        </w:rPr>
        <w:t xml:space="preserve"> </w:t>
      </w:r>
      <w:r w:rsidR="0066539F">
        <w:rPr>
          <w:rFonts w:ascii="Arial Black" w:hAnsi="Arial Black"/>
          <w:sz w:val="56"/>
          <w:szCs w:val="56"/>
        </w:rPr>
        <w:t xml:space="preserve"> </w:t>
      </w:r>
      <w:r w:rsidR="004C18B0" w:rsidRPr="00702BD5">
        <w:rPr>
          <w:rFonts w:ascii="Times New Roman" w:hAnsi="Times New Roman"/>
          <w:b/>
          <w:bCs/>
          <w:sz w:val="36"/>
          <w:szCs w:val="36"/>
        </w:rPr>
        <w:t>ПРОГРАММА</w:t>
      </w:r>
    </w:p>
    <w:p w:rsidR="004C18B0" w:rsidRPr="004C18B0" w:rsidRDefault="004C18B0" w:rsidP="004C18B0">
      <w:pPr>
        <w:pStyle w:val="af6"/>
        <w:rPr>
          <w:lang w:eastAsia="ar-SA"/>
        </w:rPr>
      </w:pPr>
    </w:p>
    <w:p w:rsidR="004C18B0" w:rsidRPr="00BE089A" w:rsidRDefault="004C18B0" w:rsidP="004C18B0">
      <w:pPr>
        <w:pStyle w:val="af5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профессионального обучения  </w:t>
      </w:r>
      <w:r w:rsidRPr="00BE089A">
        <w:rPr>
          <w:rFonts w:ascii="Times New Roman" w:hAnsi="Times New Roman"/>
          <w:b/>
          <w:bCs/>
          <w:sz w:val="32"/>
          <w:szCs w:val="32"/>
        </w:rPr>
        <w:t>для работы в качестве частн</w:t>
      </w:r>
      <w:r>
        <w:rPr>
          <w:rFonts w:ascii="Times New Roman" w:hAnsi="Times New Roman"/>
          <w:b/>
          <w:bCs/>
          <w:sz w:val="32"/>
          <w:szCs w:val="32"/>
        </w:rPr>
        <w:t>ого</w:t>
      </w:r>
      <w:r w:rsidRPr="00BE089A">
        <w:rPr>
          <w:rFonts w:ascii="Times New Roman" w:hAnsi="Times New Roman"/>
          <w:b/>
          <w:bCs/>
          <w:sz w:val="32"/>
          <w:szCs w:val="32"/>
        </w:rPr>
        <w:t xml:space="preserve"> ох</w:t>
      </w:r>
      <w:r>
        <w:rPr>
          <w:rFonts w:ascii="Times New Roman" w:hAnsi="Times New Roman"/>
          <w:b/>
          <w:bCs/>
          <w:sz w:val="32"/>
          <w:szCs w:val="32"/>
        </w:rPr>
        <w:t>ранника</w:t>
      </w:r>
    </w:p>
    <w:p w:rsidR="004C18B0" w:rsidRDefault="004C18B0" w:rsidP="004C18B0">
      <w:pPr>
        <w:jc w:val="center"/>
        <w:rPr>
          <w:rFonts w:ascii="Arial Black" w:hAnsi="Arial Black" w:cs="Arial"/>
          <w:sz w:val="56"/>
          <w:szCs w:val="56"/>
        </w:rPr>
      </w:pPr>
      <w:r w:rsidRPr="00BE089A">
        <w:rPr>
          <w:b/>
          <w:bCs/>
          <w:sz w:val="32"/>
          <w:szCs w:val="32"/>
        </w:rPr>
        <w:t xml:space="preserve">"Программа </w:t>
      </w:r>
      <w:r>
        <w:rPr>
          <w:b/>
          <w:bCs/>
          <w:sz w:val="32"/>
          <w:szCs w:val="32"/>
        </w:rPr>
        <w:t>повышения квалификации</w:t>
      </w:r>
      <w:r w:rsidRPr="00BE089A">
        <w:rPr>
          <w:b/>
          <w:bCs/>
          <w:sz w:val="32"/>
          <w:szCs w:val="32"/>
        </w:rPr>
        <w:t xml:space="preserve"> охранн</w:t>
      </w:r>
      <w:r w:rsidRPr="00BE089A">
        <w:rPr>
          <w:b/>
          <w:bCs/>
          <w:sz w:val="32"/>
          <w:szCs w:val="32"/>
        </w:rPr>
        <w:t>и</w:t>
      </w:r>
      <w:r w:rsidRPr="00BE089A">
        <w:rPr>
          <w:b/>
          <w:bCs/>
          <w:sz w:val="32"/>
          <w:szCs w:val="32"/>
        </w:rPr>
        <w:t>ков"</w:t>
      </w:r>
    </w:p>
    <w:p w:rsidR="004C18B0" w:rsidRDefault="004C18B0" w:rsidP="004C18B0">
      <w:pPr>
        <w:jc w:val="center"/>
        <w:rPr>
          <w:b/>
          <w:sz w:val="32"/>
          <w:szCs w:val="32"/>
        </w:rPr>
      </w:pPr>
      <w:r w:rsidRPr="00702BD5">
        <w:rPr>
          <w:b/>
          <w:sz w:val="32"/>
          <w:szCs w:val="32"/>
        </w:rPr>
        <w:t>6-го разряда</w:t>
      </w:r>
    </w:p>
    <w:p w:rsidR="004C18B0" w:rsidRPr="00702BD5" w:rsidRDefault="004C18B0" w:rsidP="004C18B0">
      <w:pPr>
        <w:jc w:val="center"/>
        <w:rPr>
          <w:b/>
          <w:sz w:val="32"/>
          <w:szCs w:val="32"/>
        </w:rPr>
      </w:pPr>
    </w:p>
    <w:p w:rsidR="004C18B0" w:rsidRPr="00702BD5" w:rsidRDefault="004C18B0" w:rsidP="004C18B0">
      <w:pPr>
        <w:spacing w:line="360" w:lineRule="auto"/>
        <w:jc w:val="center"/>
        <w:rPr>
          <w:b/>
          <w:sz w:val="32"/>
          <w:szCs w:val="32"/>
        </w:rPr>
      </w:pPr>
      <w:r w:rsidRPr="00702BD5">
        <w:rPr>
          <w:b/>
          <w:sz w:val="32"/>
          <w:szCs w:val="32"/>
        </w:rPr>
        <w:t>ПОУ "Нефтеюганский УЦ"</w:t>
      </w:r>
    </w:p>
    <w:p w:rsidR="004C18B0" w:rsidRPr="00584DC2" w:rsidRDefault="004C18B0" w:rsidP="004C18B0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702BD5">
        <w:rPr>
          <w:b/>
          <w:sz w:val="32"/>
          <w:szCs w:val="32"/>
        </w:rPr>
        <w:t>РО ДОСААФ России ХМАО-Югры</w:t>
      </w:r>
    </w:p>
    <w:p w:rsidR="0066539F" w:rsidRDefault="0066539F" w:rsidP="004C18B0">
      <w:pPr>
        <w:pStyle w:val="1"/>
        <w:rPr>
          <w:sz w:val="44"/>
          <w:szCs w:val="44"/>
        </w:rPr>
      </w:pPr>
    </w:p>
    <w:p w:rsidR="0066539F" w:rsidRDefault="0066539F" w:rsidP="0059517B">
      <w:pPr>
        <w:jc w:val="center"/>
        <w:rPr>
          <w:rFonts w:ascii="Arial" w:hAnsi="Arial" w:cs="Arial"/>
          <w:sz w:val="44"/>
          <w:szCs w:val="44"/>
        </w:rPr>
      </w:pPr>
    </w:p>
    <w:p w:rsidR="0066539F" w:rsidRDefault="0066539F" w:rsidP="0059517B">
      <w:pPr>
        <w:jc w:val="center"/>
        <w:rPr>
          <w:rFonts w:ascii="Arial" w:hAnsi="Arial" w:cs="Arial"/>
          <w:sz w:val="44"/>
          <w:szCs w:val="44"/>
        </w:rPr>
      </w:pPr>
    </w:p>
    <w:p w:rsidR="0066539F" w:rsidRPr="001161F2" w:rsidRDefault="0066539F" w:rsidP="0059517B">
      <w:pPr>
        <w:jc w:val="center"/>
        <w:rPr>
          <w:rFonts w:ascii="Arial" w:hAnsi="Arial" w:cs="Arial"/>
          <w:sz w:val="44"/>
          <w:szCs w:val="44"/>
        </w:rPr>
      </w:pPr>
    </w:p>
    <w:p w:rsidR="0066539F" w:rsidRDefault="0066539F" w:rsidP="0059517B">
      <w:pPr>
        <w:jc w:val="both"/>
      </w:pPr>
    </w:p>
    <w:p w:rsidR="0066539F" w:rsidRDefault="0066539F" w:rsidP="0059517B">
      <w:pPr>
        <w:jc w:val="both"/>
      </w:pPr>
    </w:p>
    <w:p w:rsidR="004C18B0" w:rsidRDefault="004C18B0" w:rsidP="0059517B">
      <w:pPr>
        <w:jc w:val="both"/>
      </w:pPr>
    </w:p>
    <w:p w:rsidR="004C18B0" w:rsidRDefault="004C18B0" w:rsidP="0059517B">
      <w:pPr>
        <w:jc w:val="both"/>
      </w:pPr>
    </w:p>
    <w:p w:rsidR="004C18B0" w:rsidRDefault="004C18B0" w:rsidP="0059517B">
      <w:pPr>
        <w:jc w:val="both"/>
      </w:pPr>
    </w:p>
    <w:p w:rsidR="004C18B0" w:rsidRDefault="004C18B0" w:rsidP="0059517B">
      <w:pPr>
        <w:jc w:val="both"/>
      </w:pPr>
    </w:p>
    <w:p w:rsidR="004C18B0" w:rsidRDefault="004C18B0" w:rsidP="0059517B">
      <w:pPr>
        <w:jc w:val="both"/>
      </w:pPr>
    </w:p>
    <w:p w:rsidR="004C18B0" w:rsidRDefault="004C18B0" w:rsidP="0059517B">
      <w:pPr>
        <w:jc w:val="both"/>
      </w:pPr>
    </w:p>
    <w:p w:rsidR="004C18B0" w:rsidRDefault="004C18B0" w:rsidP="0059517B">
      <w:pPr>
        <w:jc w:val="both"/>
      </w:pPr>
    </w:p>
    <w:p w:rsidR="004C18B0" w:rsidRDefault="004C18B0" w:rsidP="0059517B">
      <w:pPr>
        <w:jc w:val="both"/>
      </w:pPr>
    </w:p>
    <w:p w:rsidR="0066539F" w:rsidRPr="001257D8" w:rsidRDefault="0066539F" w:rsidP="0059517B">
      <w:pPr>
        <w:jc w:val="center"/>
        <w:rPr>
          <w:b/>
          <w:sz w:val="32"/>
        </w:rPr>
      </w:pPr>
      <w:r>
        <w:rPr>
          <w:b/>
          <w:sz w:val="32"/>
        </w:rPr>
        <w:t>город НЕФТЕЮГАНСК – 20</w:t>
      </w:r>
      <w:r w:rsidR="005C5CD8">
        <w:rPr>
          <w:b/>
          <w:sz w:val="32"/>
        </w:rPr>
        <w:t>20</w:t>
      </w:r>
      <w:r w:rsidRPr="00DC0408">
        <w:rPr>
          <w:b/>
          <w:sz w:val="32"/>
        </w:rPr>
        <w:t xml:space="preserve"> год</w:t>
      </w:r>
    </w:p>
    <w:p w:rsidR="0066539F" w:rsidRDefault="0066539F" w:rsidP="0059517B">
      <w:pPr>
        <w:pStyle w:val="a7"/>
        <w:rPr>
          <w:sz w:val="22"/>
          <w:szCs w:val="22"/>
        </w:rPr>
      </w:pPr>
    </w:p>
    <w:p w:rsidR="0066539F" w:rsidRDefault="0066539F" w:rsidP="0059517B">
      <w:pPr>
        <w:pStyle w:val="a7"/>
        <w:rPr>
          <w:sz w:val="22"/>
          <w:szCs w:val="22"/>
        </w:rPr>
      </w:pPr>
    </w:p>
    <w:p w:rsidR="00F56403" w:rsidRPr="00F56403" w:rsidRDefault="00F56403" w:rsidP="00F56403">
      <w:pPr>
        <w:pStyle w:val="23"/>
        <w:keepNext/>
        <w:keepLines/>
        <w:shd w:val="clear" w:color="auto" w:fill="auto"/>
        <w:spacing w:after="412" w:line="280" w:lineRule="exact"/>
        <w:ind w:left="20" w:firstLine="720"/>
        <w:jc w:val="center"/>
        <w:rPr>
          <w:sz w:val="20"/>
          <w:szCs w:val="20"/>
        </w:rPr>
      </w:pPr>
      <w:bookmarkStart w:id="0" w:name="bookmark7"/>
      <w:r w:rsidRPr="00F56403">
        <w:rPr>
          <w:sz w:val="20"/>
          <w:szCs w:val="20"/>
        </w:rPr>
        <w:t>I. Общие положения</w:t>
      </w:r>
      <w:bookmarkEnd w:id="0"/>
    </w:p>
    <w:p w:rsidR="00F56403" w:rsidRPr="00F56403" w:rsidRDefault="00F56403" w:rsidP="004C18B0">
      <w:pPr>
        <w:pStyle w:val="51"/>
        <w:shd w:val="clear" w:color="auto" w:fill="auto"/>
        <w:tabs>
          <w:tab w:val="left" w:pos="999"/>
        </w:tabs>
        <w:spacing w:after="0" w:line="360" w:lineRule="auto"/>
        <w:ind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1.</w:t>
      </w:r>
      <w:r w:rsidR="00071E27">
        <w:rPr>
          <w:sz w:val="20"/>
          <w:szCs w:val="20"/>
        </w:rPr>
        <w:t>П</w:t>
      </w:r>
      <w:r w:rsidRPr="00F56403">
        <w:rPr>
          <w:sz w:val="20"/>
          <w:szCs w:val="20"/>
        </w:rPr>
        <w:t>рограмма профессионального обучения для работы в качестве частного охранника - «Программа повышения квалификации охранников»</w:t>
      </w:r>
      <w:r w:rsidRPr="00F56403">
        <w:rPr>
          <w:sz w:val="20"/>
          <w:szCs w:val="20"/>
          <w:vertAlign w:val="superscript"/>
        </w:rPr>
        <w:footnoteReference w:id="2"/>
      </w:r>
      <w:r w:rsidRPr="00F56403">
        <w:rPr>
          <w:sz w:val="20"/>
          <w:szCs w:val="20"/>
        </w:rPr>
        <w:t xml:space="preserve"> направлена на совершенствование профессиональной компетенции охранника, получение квалификационных разрядов по профессии рабочего без изменения уровня образов</w:t>
      </w:r>
      <w:r w:rsidRPr="00F56403">
        <w:rPr>
          <w:sz w:val="20"/>
          <w:szCs w:val="20"/>
        </w:rPr>
        <w:t>а</w:t>
      </w:r>
      <w:r w:rsidRPr="00F56403">
        <w:rPr>
          <w:sz w:val="20"/>
          <w:szCs w:val="20"/>
        </w:rPr>
        <w:t>ния.</w:t>
      </w:r>
    </w:p>
    <w:p w:rsidR="00F56403" w:rsidRPr="00F56403" w:rsidRDefault="00F56403" w:rsidP="004C18B0">
      <w:pPr>
        <w:pStyle w:val="51"/>
        <w:shd w:val="clear" w:color="auto" w:fill="auto"/>
        <w:tabs>
          <w:tab w:val="left" w:pos="999"/>
        </w:tabs>
        <w:spacing w:after="0" w:line="360" w:lineRule="auto"/>
        <w:ind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2.</w:t>
      </w:r>
      <w:r w:rsidRPr="00F56403">
        <w:rPr>
          <w:sz w:val="20"/>
          <w:szCs w:val="20"/>
        </w:rPr>
        <w:t>Прохождение Программы является необходимым условием для подтверждения гражданами пр</w:t>
      </w:r>
      <w:r w:rsidRPr="00F56403">
        <w:rPr>
          <w:sz w:val="20"/>
          <w:szCs w:val="20"/>
        </w:rPr>
        <w:t>а</w:t>
      </w:r>
      <w:r w:rsidRPr="00F56403">
        <w:rPr>
          <w:sz w:val="20"/>
          <w:szCs w:val="20"/>
        </w:rPr>
        <w:t>вового статуса частного охранника. Прохождение Программы в целях последовательного совершенствов</w:t>
      </w:r>
      <w:r w:rsidRPr="00F56403">
        <w:rPr>
          <w:sz w:val="20"/>
          <w:szCs w:val="20"/>
        </w:rPr>
        <w:t>а</w:t>
      </w:r>
      <w:r w:rsidRPr="00F56403">
        <w:rPr>
          <w:sz w:val="20"/>
          <w:szCs w:val="20"/>
        </w:rPr>
        <w:t>ния профессиональных знаний, умений и навыков частного охранника предусматривается не реже одного раза в пять лет, перед продлением удостоверения охранника</w:t>
      </w:r>
      <w:r w:rsidRPr="00F56403">
        <w:rPr>
          <w:sz w:val="20"/>
          <w:szCs w:val="20"/>
          <w:vertAlign w:val="superscript"/>
        </w:rPr>
        <w:footnoteReference w:id="3"/>
      </w:r>
      <w:r w:rsidRPr="00F56403">
        <w:rPr>
          <w:sz w:val="20"/>
          <w:szCs w:val="20"/>
        </w:rPr>
        <w:t>.</w:t>
      </w:r>
    </w:p>
    <w:p w:rsidR="0066539F" w:rsidRPr="00F56403" w:rsidRDefault="00F56403" w:rsidP="004C18B0">
      <w:pPr>
        <w:pStyle w:val="51"/>
        <w:shd w:val="clear" w:color="auto" w:fill="auto"/>
        <w:tabs>
          <w:tab w:val="left" w:pos="994"/>
        </w:tabs>
        <w:spacing w:after="0" w:line="360" w:lineRule="auto"/>
        <w:ind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3.</w:t>
      </w:r>
      <w:r w:rsidRPr="00F56403">
        <w:rPr>
          <w:sz w:val="20"/>
          <w:szCs w:val="20"/>
        </w:rPr>
        <w:t xml:space="preserve">Срок обучения </w:t>
      </w:r>
      <w:r w:rsidR="00865EFE">
        <w:rPr>
          <w:sz w:val="20"/>
          <w:szCs w:val="20"/>
        </w:rPr>
        <w:t xml:space="preserve"> </w:t>
      </w:r>
      <w:r w:rsidRPr="00F56403">
        <w:rPr>
          <w:sz w:val="20"/>
          <w:szCs w:val="20"/>
        </w:rPr>
        <w:t>по</w:t>
      </w:r>
      <w:r w:rsidR="00865EFE">
        <w:rPr>
          <w:sz w:val="20"/>
          <w:szCs w:val="20"/>
        </w:rPr>
        <w:t xml:space="preserve"> </w:t>
      </w:r>
      <w:r w:rsidRPr="00F56403">
        <w:rPr>
          <w:sz w:val="20"/>
          <w:szCs w:val="20"/>
        </w:rPr>
        <w:t xml:space="preserve"> Программе </w:t>
      </w:r>
      <w:r>
        <w:rPr>
          <w:sz w:val="20"/>
          <w:szCs w:val="20"/>
        </w:rPr>
        <w:t xml:space="preserve"> </w:t>
      </w:r>
      <w:r w:rsidRPr="00F56403">
        <w:rPr>
          <w:sz w:val="20"/>
          <w:szCs w:val="20"/>
        </w:rPr>
        <w:t>повышение квалификации охранников 6 разряда (использование служебного, гражданского оружия и специальных средств) - не менее 20 аудиторных часов;</w:t>
      </w:r>
    </w:p>
    <w:p w:rsidR="005C5CD8" w:rsidRDefault="005C5CD8" w:rsidP="004C18B0">
      <w:pPr>
        <w:pStyle w:val="51"/>
        <w:shd w:val="clear" w:color="auto" w:fill="auto"/>
        <w:spacing w:after="0" w:line="360" w:lineRule="auto"/>
        <w:ind w:left="20" w:right="20" w:firstLine="700"/>
        <w:jc w:val="both"/>
        <w:rPr>
          <w:sz w:val="20"/>
          <w:szCs w:val="20"/>
        </w:rPr>
      </w:pPr>
      <w:r w:rsidRPr="00F56403">
        <w:rPr>
          <w:sz w:val="20"/>
          <w:szCs w:val="20"/>
        </w:rPr>
        <w:t xml:space="preserve">Обучение </w:t>
      </w:r>
      <w:r w:rsidR="00865EFE">
        <w:rPr>
          <w:sz w:val="20"/>
          <w:szCs w:val="20"/>
        </w:rPr>
        <w:t xml:space="preserve"> </w:t>
      </w:r>
      <w:r w:rsidRPr="00F56403">
        <w:rPr>
          <w:sz w:val="20"/>
          <w:szCs w:val="20"/>
        </w:rPr>
        <w:t>по Программе в заочной форме и в форме самообразования не допускается</w:t>
      </w:r>
      <w:r w:rsidRPr="00F56403">
        <w:rPr>
          <w:sz w:val="20"/>
          <w:szCs w:val="20"/>
          <w:vertAlign w:val="superscript"/>
        </w:rPr>
        <w:footnoteReference w:id="4"/>
      </w:r>
      <w:r w:rsidRPr="00F56403">
        <w:rPr>
          <w:sz w:val="20"/>
          <w:szCs w:val="20"/>
        </w:rPr>
        <w:t>.</w:t>
      </w:r>
    </w:p>
    <w:p w:rsidR="00F56403" w:rsidRPr="00F56403" w:rsidRDefault="00F56403" w:rsidP="004C18B0">
      <w:pPr>
        <w:pStyle w:val="51"/>
        <w:shd w:val="clear" w:color="auto" w:fill="auto"/>
        <w:tabs>
          <w:tab w:val="left" w:pos="994"/>
        </w:tabs>
        <w:spacing w:after="0" w:line="360" w:lineRule="auto"/>
        <w:ind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4.</w:t>
      </w:r>
      <w:r w:rsidRPr="00F56403">
        <w:rPr>
          <w:sz w:val="20"/>
          <w:szCs w:val="20"/>
        </w:rPr>
        <w:t>Программа включает в себя: общие положения, условия реализации Программы, содержание Пр</w:t>
      </w:r>
      <w:r w:rsidRPr="00F56403">
        <w:rPr>
          <w:sz w:val="20"/>
          <w:szCs w:val="20"/>
        </w:rPr>
        <w:t>о</w:t>
      </w:r>
      <w:r w:rsidR="002724D7">
        <w:rPr>
          <w:sz w:val="20"/>
          <w:szCs w:val="20"/>
        </w:rPr>
        <w:t xml:space="preserve">граммы (в том числе </w:t>
      </w:r>
      <w:r w:rsidRPr="00F56403">
        <w:rPr>
          <w:sz w:val="20"/>
          <w:szCs w:val="20"/>
        </w:rPr>
        <w:t xml:space="preserve"> календарный у</w:t>
      </w:r>
      <w:r w:rsidR="002724D7">
        <w:rPr>
          <w:sz w:val="20"/>
          <w:szCs w:val="20"/>
        </w:rPr>
        <w:t xml:space="preserve">чебный график Программы, </w:t>
      </w:r>
      <w:r w:rsidRPr="00F56403">
        <w:rPr>
          <w:sz w:val="20"/>
          <w:szCs w:val="20"/>
        </w:rPr>
        <w:t xml:space="preserve"> учебный план Програм</w:t>
      </w:r>
      <w:r w:rsidR="002724D7">
        <w:rPr>
          <w:sz w:val="20"/>
          <w:szCs w:val="20"/>
        </w:rPr>
        <w:t xml:space="preserve">мы, </w:t>
      </w:r>
      <w:r w:rsidRPr="00F56403">
        <w:rPr>
          <w:sz w:val="20"/>
          <w:szCs w:val="20"/>
        </w:rPr>
        <w:t xml:space="preserve"> тематиче</w:t>
      </w:r>
      <w:r w:rsidR="002724D7">
        <w:rPr>
          <w:sz w:val="20"/>
          <w:szCs w:val="20"/>
        </w:rPr>
        <w:t xml:space="preserve">ские планы и </w:t>
      </w:r>
      <w:r w:rsidRPr="00F56403">
        <w:rPr>
          <w:sz w:val="20"/>
          <w:szCs w:val="20"/>
        </w:rPr>
        <w:t xml:space="preserve"> рабочие программы дисциплин), итоговую аттестацию по Программе и планируемые результаты освоения Программы.</w:t>
      </w:r>
    </w:p>
    <w:p w:rsidR="00F56403" w:rsidRPr="00F56403" w:rsidRDefault="00F56403" w:rsidP="004C18B0">
      <w:pPr>
        <w:pStyle w:val="51"/>
        <w:shd w:val="clear" w:color="auto" w:fill="auto"/>
        <w:spacing w:after="0" w:line="360" w:lineRule="auto"/>
        <w:ind w:left="20" w:right="20" w:firstLine="700"/>
        <w:jc w:val="both"/>
        <w:rPr>
          <w:sz w:val="20"/>
          <w:szCs w:val="20"/>
        </w:rPr>
      </w:pPr>
      <w:r w:rsidRPr="00F56403">
        <w:rPr>
          <w:sz w:val="20"/>
          <w:szCs w:val="20"/>
        </w:rPr>
        <w:t>Дополнительно в Программу включается обязательный раздел «Наличие специальной учебной б</w:t>
      </w:r>
      <w:r w:rsidRPr="00F56403">
        <w:rPr>
          <w:sz w:val="20"/>
          <w:szCs w:val="20"/>
        </w:rPr>
        <w:t>а</w:t>
      </w:r>
      <w:r w:rsidRPr="00F56403">
        <w:rPr>
          <w:sz w:val="20"/>
          <w:szCs w:val="20"/>
        </w:rPr>
        <w:t>зы», предназначенный для указания типов, видов и моделей оружия и специальных средств, используемых в образовательном процессе.</w:t>
      </w:r>
    </w:p>
    <w:p w:rsidR="00F56403" w:rsidRDefault="00A2697C" w:rsidP="004C18B0">
      <w:pPr>
        <w:pStyle w:val="51"/>
        <w:shd w:val="clear" w:color="auto" w:fill="auto"/>
        <w:tabs>
          <w:tab w:val="left" w:pos="994"/>
        </w:tabs>
        <w:spacing w:after="474" w:line="360" w:lineRule="auto"/>
        <w:ind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5.</w:t>
      </w:r>
      <w:r w:rsidR="00F56403" w:rsidRPr="00F56403">
        <w:rPr>
          <w:sz w:val="20"/>
          <w:szCs w:val="20"/>
        </w:rPr>
        <w:t>При освоении программ дисциплин Программы изучаемая тематика доводится в объеме изменений норм и правил за период, прошедший после ранее пройденного обучающимися профессионального обуч</w:t>
      </w:r>
      <w:r w:rsidR="00F56403" w:rsidRPr="00F56403">
        <w:rPr>
          <w:sz w:val="20"/>
          <w:szCs w:val="20"/>
        </w:rPr>
        <w:t>е</w:t>
      </w:r>
      <w:r w:rsidR="00F56403" w:rsidRPr="00F56403">
        <w:rPr>
          <w:sz w:val="20"/>
          <w:szCs w:val="20"/>
        </w:rPr>
        <w:t>ния, а также в части информации, значимой для соблюдения и защиты прав и законных интересов граждан и организаций, а при освоении программы дисциплины «Оказание первой помощи» - в части, значимой для сохранения жизни и здоровья пострадавших.</w:t>
      </w:r>
    </w:p>
    <w:p w:rsidR="00A2697C" w:rsidRDefault="00A2697C" w:rsidP="00A2697C">
      <w:pPr>
        <w:pStyle w:val="Style4"/>
        <w:widowControl/>
        <w:ind w:left="227" w:right="283" w:firstLine="701"/>
        <w:jc w:val="center"/>
        <w:rPr>
          <w:b/>
          <w:sz w:val="20"/>
          <w:szCs w:val="20"/>
        </w:rPr>
      </w:pPr>
      <w:r>
        <w:rPr>
          <w:rStyle w:val="FontStyle80"/>
          <w:b/>
          <w:sz w:val="20"/>
          <w:szCs w:val="20"/>
          <w:lang w:val="en-US"/>
        </w:rPr>
        <w:t>II</w:t>
      </w:r>
      <w:r>
        <w:rPr>
          <w:rStyle w:val="FontStyle80"/>
          <w:b/>
          <w:sz w:val="20"/>
          <w:szCs w:val="20"/>
        </w:rPr>
        <w:t>.</w:t>
      </w:r>
      <w:r w:rsidRPr="0042494A">
        <w:rPr>
          <w:b/>
          <w:sz w:val="20"/>
          <w:szCs w:val="20"/>
        </w:rPr>
        <w:t>УСЛОВИЯ РЕАЛИЗАЦИИ ПРОГРАММЫ</w:t>
      </w:r>
    </w:p>
    <w:p w:rsidR="00A2697C" w:rsidRDefault="00A2697C" w:rsidP="00A2697C">
      <w:pPr>
        <w:pStyle w:val="Style4"/>
        <w:widowControl/>
        <w:ind w:left="227" w:right="283" w:firstLine="701"/>
        <w:jc w:val="center"/>
        <w:rPr>
          <w:b/>
          <w:sz w:val="20"/>
          <w:szCs w:val="20"/>
        </w:rPr>
      </w:pPr>
    </w:p>
    <w:p w:rsidR="00A2697C" w:rsidRPr="0042494A" w:rsidRDefault="00A2697C" w:rsidP="00A2697C">
      <w:pPr>
        <w:pStyle w:val="Style4"/>
        <w:widowControl/>
        <w:ind w:left="227" w:right="283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2724D7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Pr="0042494A">
        <w:rPr>
          <w:sz w:val="20"/>
          <w:szCs w:val="20"/>
        </w:rPr>
        <w:t>Для реализации Программы создаются организационно- педагогические условия: квалиф</w:t>
      </w:r>
      <w:r w:rsidRPr="0042494A">
        <w:rPr>
          <w:sz w:val="20"/>
          <w:szCs w:val="20"/>
        </w:rPr>
        <w:t>и</w:t>
      </w:r>
      <w:r w:rsidRPr="0042494A">
        <w:rPr>
          <w:sz w:val="20"/>
          <w:szCs w:val="20"/>
        </w:rPr>
        <w:t>кация педагогических работников организации, осуществляющей образовательную деятельность, должна отвечать квалификационным требованиям, указанным в квалификационных справочниках и (или) профессиональных стандартах (при наличии), использование при изучении дисциплин Пр</w:t>
      </w:r>
      <w:r w:rsidRPr="0042494A">
        <w:rPr>
          <w:sz w:val="20"/>
          <w:szCs w:val="20"/>
        </w:rPr>
        <w:t>о</w:t>
      </w:r>
      <w:r w:rsidRPr="0042494A">
        <w:rPr>
          <w:sz w:val="20"/>
          <w:szCs w:val="20"/>
        </w:rPr>
        <w:t>граммы методик преподавания, предполагающих вместе с традиционными лекционно-семинарскими занятиями решение слушателями вводных задач по дисциплинам Программы, занятия с распредел</w:t>
      </w:r>
      <w:r w:rsidRPr="0042494A">
        <w:rPr>
          <w:sz w:val="20"/>
          <w:szCs w:val="20"/>
        </w:rPr>
        <w:t>е</w:t>
      </w:r>
      <w:r w:rsidRPr="0042494A">
        <w:rPr>
          <w:sz w:val="20"/>
          <w:szCs w:val="20"/>
        </w:rPr>
        <w:lastRenderedPageBreak/>
        <w:t>нием ролевых заданий между слушателями, применение аппаратно-программных и аудиовизуальных средств обучения, учебно- наглядных пособий.</w:t>
      </w:r>
    </w:p>
    <w:p w:rsidR="00A2697C" w:rsidRPr="0042494A" w:rsidRDefault="00A2697C" w:rsidP="00A2697C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42494A">
        <w:rPr>
          <w:sz w:val="20"/>
          <w:szCs w:val="20"/>
        </w:rPr>
        <w:t>Продолжительность учебного часа теоретических и практических занятий составляет 1 академич</w:t>
      </w:r>
      <w:r w:rsidRPr="0042494A">
        <w:rPr>
          <w:sz w:val="20"/>
          <w:szCs w:val="20"/>
        </w:rPr>
        <w:t>е</w:t>
      </w:r>
      <w:r w:rsidRPr="0042494A">
        <w:rPr>
          <w:sz w:val="20"/>
          <w:szCs w:val="20"/>
        </w:rPr>
        <w:t>ский час (45 минут).</w:t>
      </w:r>
    </w:p>
    <w:p w:rsidR="00A2697C" w:rsidRDefault="00A2697C" w:rsidP="00A2697C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42494A">
        <w:rPr>
          <w:sz w:val="20"/>
          <w:szCs w:val="20"/>
        </w:rPr>
        <w:t>Освоение дисциплин Программы «Использование специальных средств», «Огневая подготовка» и «Специальная физическая подготовка» в части практических занятий с использованием электронного об</w:t>
      </w:r>
      <w:r w:rsidRPr="0042494A">
        <w:rPr>
          <w:sz w:val="20"/>
          <w:szCs w:val="20"/>
        </w:rPr>
        <w:t>у</w:t>
      </w:r>
      <w:r w:rsidRPr="0042494A">
        <w:rPr>
          <w:sz w:val="20"/>
          <w:szCs w:val="20"/>
        </w:rPr>
        <w:t>чения, дистанционных образовательных технологий не допускается.</w:t>
      </w:r>
    </w:p>
    <w:p w:rsidR="00A2697C" w:rsidRDefault="00BD2AC8" w:rsidP="00A2697C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A2697C">
        <w:rPr>
          <w:sz w:val="20"/>
          <w:szCs w:val="20"/>
        </w:rPr>
        <w:t>.</w:t>
      </w:r>
      <w:r w:rsidR="00A2697C" w:rsidRPr="0042494A">
        <w:rPr>
          <w:sz w:val="20"/>
          <w:szCs w:val="20"/>
        </w:rPr>
        <w:t>Оценочными материалами по Программе являются перечни контрольных вопросов по дисципл</w:t>
      </w:r>
      <w:r w:rsidR="00A2697C" w:rsidRPr="0042494A">
        <w:rPr>
          <w:sz w:val="20"/>
          <w:szCs w:val="20"/>
        </w:rPr>
        <w:t>и</w:t>
      </w:r>
      <w:r w:rsidR="00A2697C" w:rsidRPr="0042494A">
        <w:rPr>
          <w:sz w:val="20"/>
          <w:szCs w:val="20"/>
        </w:rPr>
        <w:t>нам, формируемые организацией, осуществляющей образовательную деятельность, и используемые при итоговой аттестации. Методическими материалами к Программе являются учебная литература и методич</w:t>
      </w:r>
      <w:r w:rsidR="00A2697C" w:rsidRPr="0042494A">
        <w:rPr>
          <w:sz w:val="20"/>
          <w:szCs w:val="20"/>
        </w:rPr>
        <w:t>е</w:t>
      </w:r>
      <w:r w:rsidR="00A2697C" w:rsidRPr="0042494A">
        <w:rPr>
          <w:sz w:val="20"/>
          <w:szCs w:val="20"/>
        </w:rPr>
        <w:t>ские пособия. Перечень оценочных материалов и методических материалов приводится в основной пр</w:t>
      </w:r>
      <w:r w:rsidR="00A2697C" w:rsidRPr="0042494A">
        <w:rPr>
          <w:sz w:val="20"/>
          <w:szCs w:val="20"/>
        </w:rPr>
        <w:t>о</w:t>
      </w:r>
      <w:r w:rsidR="00A2697C" w:rsidRPr="0042494A">
        <w:rPr>
          <w:sz w:val="20"/>
          <w:szCs w:val="20"/>
        </w:rPr>
        <w:t>грамме профессионального обучения, разрабатываемой и утверждаемой организацией, осуществляющей образовательную деятельность, в соответствии с Программой</w:t>
      </w:r>
      <w:r w:rsidR="00A2697C" w:rsidRPr="0042494A">
        <w:rPr>
          <w:sz w:val="20"/>
          <w:szCs w:val="20"/>
          <w:vertAlign w:val="superscript"/>
        </w:rPr>
        <w:footnoteReference w:id="5"/>
      </w:r>
      <w:r w:rsidR="00A2697C" w:rsidRPr="0042494A">
        <w:rPr>
          <w:sz w:val="20"/>
          <w:szCs w:val="20"/>
        </w:rPr>
        <w:t>.</w:t>
      </w:r>
    </w:p>
    <w:p w:rsidR="00A2697C" w:rsidRPr="0042494A" w:rsidRDefault="00A2697C" w:rsidP="00A2697C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</w:p>
    <w:p w:rsidR="00A2697C" w:rsidRDefault="00A2697C" w:rsidP="00A2697C">
      <w:pPr>
        <w:pStyle w:val="23"/>
        <w:keepNext/>
        <w:keepLines/>
        <w:shd w:val="clear" w:color="auto" w:fill="auto"/>
        <w:tabs>
          <w:tab w:val="left" w:pos="1190"/>
        </w:tabs>
        <w:spacing w:after="0" w:line="280" w:lineRule="exact"/>
        <w:ind w:left="720" w:firstLine="0"/>
        <w:jc w:val="center"/>
        <w:rPr>
          <w:b/>
          <w:sz w:val="20"/>
          <w:szCs w:val="20"/>
        </w:rPr>
      </w:pPr>
      <w:bookmarkStart w:id="1" w:name="bookmark2"/>
      <w:r>
        <w:rPr>
          <w:b/>
          <w:sz w:val="20"/>
          <w:szCs w:val="20"/>
          <w:lang w:val="en-US"/>
        </w:rPr>
        <w:t>III</w:t>
      </w:r>
      <w:r>
        <w:t>.</w:t>
      </w:r>
      <w:r w:rsidRPr="00BB6F88">
        <w:rPr>
          <w:b/>
          <w:sz w:val="20"/>
          <w:szCs w:val="20"/>
        </w:rPr>
        <w:t>СОДЕРЖАНИЕ ПРОГРАММЫ</w:t>
      </w:r>
      <w:bookmarkEnd w:id="1"/>
    </w:p>
    <w:p w:rsidR="00A2697C" w:rsidRPr="004A6D74" w:rsidRDefault="00BD2AC8" w:rsidP="00A2697C">
      <w:pPr>
        <w:pStyle w:val="Style33"/>
        <w:widowControl/>
        <w:spacing w:line="322" w:lineRule="exact"/>
        <w:ind w:firstLine="547"/>
        <w:jc w:val="center"/>
        <w:rPr>
          <w:rStyle w:val="FontStyle80"/>
          <w:b/>
          <w:sz w:val="20"/>
          <w:szCs w:val="20"/>
        </w:rPr>
      </w:pPr>
      <w:r>
        <w:rPr>
          <w:rStyle w:val="FontStyle80"/>
          <w:b/>
          <w:sz w:val="20"/>
          <w:szCs w:val="20"/>
        </w:rPr>
        <w:t>8</w:t>
      </w:r>
      <w:r w:rsidR="00A2697C" w:rsidRPr="004A6D74">
        <w:rPr>
          <w:rStyle w:val="FontStyle80"/>
          <w:b/>
          <w:sz w:val="20"/>
          <w:szCs w:val="20"/>
        </w:rPr>
        <w:t>.КАЛЕНДАРНЫЙ УЧЕБНЫЙ ГРАФИК</w:t>
      </w:r>
      <w:r w:rsidR="00A2697C">
        <w:rPr>
          <w:rStyle w:val="FontStyle80"/>
          <w:b/>
          <w:sz w:val="20"/>
          <w:szCs w:val="20"/>
        </w:rPr>
        <w:t>,</w:t>
      </w:r>
    </w:p>
    <w:p w:rsidR="00A2697C" w:rsidRDefault="00A2697C" w:rsidP="00A2697C">
      <w:pPr>
        <w:pStyle w:val="Style33"/>
        <w:widowControl/>
        <w:spacing w:line="322" w:lineRule="exact"/>
        <w:ind w:firstLine="547"/>
        <w:jc w:val="center"/>
        <w:rPr>
          <w:rStyle w:val="FontStyle80"/>
          <w:b/>
          <w:sz w:val="20"/>
          <w:szCs w:val="20"/>
        </w:rPr>
      </w:pPr>
      <w:r>
        <w:rPr>
          <w:rStyle w:val="FontStyle80"/>
          <w:b/>
          <w:sz w:val="20"/>
          <w:szCs w:val="20"/>
        </w:rPr>
        <w:t xml:space="preserve">ПО ПРОГРАММЕ </w:t>
      </w:r>
      <w:r w:rsidRPr="004A6D74">
        <w:rPr>
          <w:rStyle w:val="FontStyle80"/>
          <w:b/>
          <w:sz w:val="20"/>
          <w:szCs w:val="20"/>
        </w:rPr>
        <w:t>П</w:t>
      </w:r>
      <w:r>
        <w:rPr>
          <w:rStyle w:val="FontStyle80"/>
          <w:b/>
          <w:sz w:val="20"/>
          <w:szCs w:val="20"/>
        </w:rPr>
        <w:t>ОВЫШЕНИЯ КВАЛИФИКАЦИИ</w:t>
      </w:r>
      <w:r w:rsidRPr="004A6D74">
        <w:rPr>
          <w:rStyle w:val="FontStyle80"/>
          <w:b/>
          <w:sz w:val="20"/>
          <w:szCs w:val="20"/>
        </w:rPr>
        <w:t xml:space="preserve"> </w:t>
      </w:r>
      <w:r>
        <w:rPr>
          <w:rStyle w:val="FontStyle80"/>
          <w:b/>
          <w:sz w:val="20"/>
          <w:szCs w:val="20"/>
        </w:rPr>
        <w:t xml:space="preserve"> ОХРАННИКОВ 6</w:t>
      </w:r>
      <w:r w:rsidRPr="004A6D74">
        <w:rPr>
          <w:rStyle w:val="FontStyle80"/>
          <w:b/>
          <w:sz w:val="20"/>
          <w:szCs w:val="20"/>
        </w:rPr>
        <w:t xml:space="preserve"> </w:t>
      </w:r>
      <w:r>
        <w:rPr>
          <w:rStyle w:val="FontStyle80"/>
          <w:b/>
          <w:sz w:val="20"/>
          <w:szCs w:val="20"/>
        </w:rPr>
        <w:t>РАЗРЯДА.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29"/>
        <w:gridCol w:w="1973"/>
        <w:gridCol w:w="1584"/>
        <w:gridCol w:w="3926"/>
      </w:tblGrid>
      <w:tr w:rsidR="00A2697C" w:rsidTr="00A2697C">
        <w:trPr>
          <w:trHeight w:val="169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7C" w:rsidRPr="00A2697C" w:rsidRDefault="00A2697C" w:rsidP="00A2697C">
            <w:pPr>
              <w:pStyle w:val="20"/>
              <w:shd w:val="clear" w:color="auto" w:fill="auto"/>
              <w:spacing w:before="0" w:after="0" w:line="331" w:lineRule="exact"/>
              <w:ind w:right="360" w:firstLine="0"/>
              <w:jc w:val="right"/>
              <w:rPr>
                <w:b/>
              </w:rPr>
            </w:pPr>
            <w:r w:rsidRPr="00A2697C">
              <w:rPr>
                <w:b/>
              </w:rPr>
              <w:t>Календарный месяц, в кот</w:t>
            </w:r>
            <w:r w:rsidRPr="00A2697C">
              <w:rPr>
                <w:b/>
              </w:rPr>
              <w:t>о</w:t>
            </w:r>
            <w:r w:rsidRPr="00A2697C">
              <w:rPr>
                <w:b/>
              </w:rPr>
              <w:t>ром проводится обучение по Программе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7C" w:rsidRPr="00A2697C" w:rsidRDefault="00A2697C" w:rsidP="00A2697C">
            <w:pPr>
              <w:pStyle w:val="20"/>
              <w:shd w:val="clear" w:color="auto" w:fill="auto"/>
              <w:spacing w:before="0" w:after="0" w:line="331" w:lineRule="exact"/>
              <w:ind w:firstLine="0"/>
              <w:jc w:val="center"/>
              <w:rPr>
                <w:b/>
              </w:rPr>
            </w:pPr>
            <w:r w:rsidRPr="00A2697C">
              <w:rPr>
                <w:b/>
              </w:rPr>
              <w:t>Даты начала и око</w:t>
            </w:r>
            <w:r w:rsidRPr="00A2697C">
              <w:rPr>
                <w:b/>
              </w:rPr>
              <w:t>н</w:t>
            </w:r>
            <w:r w:rsidRPr="00A2697C">
              <w:rPr>
                <w:b/>
              </w:rPr>
              <w:t>чания обучения по Программе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7C" w:rsidRPr="00A2697C" w:rsidRDefault="00A2697C" w:rsidP="00A2697C">
            <w:pPr>
              <w:pStyle w:val="20"/>
              <w:shd w:val="clear" w:color="auto" w:fill="auto"/>
              <w:spacing w:before="0" w:after="0" w:line="336" w:lineRule="exact"/>
              <w:ind w:firstLine="0"/>
              <w:jc w:val="both"/>
              <w:rPr>
                <w:b/>
              </w:rPr>
            </w:pPr>
            <w:r w:rsidRPr="00A2697C">
              <w:rPr>
                <w:b/>
              </w:rPr>
              <w:t>День освоения Программы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7C" w:rsidRPr="00A2697C" w:rsidRDefault="00A2697C" w:rsidP="00A2697C">
            <w:pPr>
              <w:pStyle w:val="20"/>
              <w:shd w:val="clear" w:color="auto" w:fill="auto"/>
              <w:spacing w:before="0" w:after="0" w:line="331" w:lineRule="exact"/>
              <w:ind w:firstLine="0"/>
              <w:jc w:val="center"/>
              <w:rPr>
                <w:b/>
              </w:rPr>
            </w:pPr>
            <w:r w:rsidRPr="00A2697C">
              <w:rPr>
                <w:b/>
              </w:rPr>
              <w:t>Дисциплины Программы и количество часов</w:t>
            </w:r>
          </w:p>
        </w:tc>
      </w:tr>
      <w:tr w:rsidR="00A2697C" w:rsidTr="00A2697C">
        <w:trPr>
          <w:trHeight w:val="370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97C" w:rsidRPr="00A2697C" w:rsidRDefault="00A2697C" w:rsidP="00A2697C">
            <w:pPr>
              <w:pStyle w:val="20"/>
              <w:shd w:val="clear" w:color="auto" w:fill="auto"/>
              <w:spacing w:before="0" w:after="0" w:line="437" w:lineRule="exact"/>
              <w:ind w:firstLine="0"/>
              <w:jc w:val="center"/>
              <w:rPr>
                <w:b/>
              </w:rPr>
            </w:pPr>
            <w:r w:rsidRPr="00A2697C">
              <w:rPr>
                <w:b/>
              </w:rPr>
              <w:t>(Наименование месяца)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97C" w:rsidRPr="00A2697C" w:rsidRDefault="00A2697C" w:rsidP="00A2697C">
            <w:pPr>
              <w:pStyle w:val="20"/>
              <w:shd w:val="clear" w:color="auto" w:fill="auto"/>
              <w:spacing w:before="0" w:after="0" w:line="331" w:lineRule="exact"/>
              <w:ind w:firstLine="0"/>
              <w:jc w:val="center"/>
              <w:rPr>
                <w:b/>
              </w:rPr>
            </w:pPr>
            <w:r w:rsidRPr="00A2697C">
              <w:rPr>
                <w:b/>
              </w:rPr>
              <w:t>Теоретические и практические зан</w:t>
            </w:r>
            <w:r w:rsidRPr="00A2697C">
              <w:rPr>
                <w:b/>
              </w:rPr>
              <w:t>я</w:t>
            </w:r>
            <w:r w:rsidRPr="00A2697C">
              <w:rPr>
                <w:b/>
              </w:rPr>
              <w:t>тия (даты провед</w:t>
            </w:r>
            <w:r w:rsidRPr="00A2697C">
              <w:rPr>
                <w:b/>
              </w:rPr>
              <w:t>е</w:t>
            </w:r>
            <w:r w:rsidRPr="00A2697C">
              <w:rPr>
                <w:b/>
              </w:rPr>
              <w:t>ния)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97C" w:rsidRPr="00A2697C" w:rsidRDefault="00A2697C" w:rsidP="00A2697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</w:rPr>
            </w:pPr>
            <w:r w:rsidRPr="00A2697C">
              <w:rPr>
                <w:b/>
              </w:rPr>
              <w:t>1 день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7C" w:rsidRPr="00A2697C" w:rsidRDefault="00A2697C" w:rsidP="00A2697C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A2697C">
              <w:rPr>
                <w:rStyle w:val="21pt"/>
                <w:b/>
              </w:rPr>
              <w:t>Д1(6ч.)</w:t>
            </w:r>
          </w:p>
        </w:tc>
      </w:tr>
      <w:tr w:rsidR="00A2697C" w:rsidTr="00A2697C">
        <w:trPr>
          <w:trHeight w:val="379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97C" w:rsidRPr="00A2697C" w:rsidRDefault="00A2697C" w:rsidP="00A2697C">
            <w:pPr>
              <w:rPr>
                <w:b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97C" w:rsidRPr="00A2697C" w:rsidRDefault="00A2697C" w:rsidP="00A2697C">
            <w:pPr>
              <w:rPr>
                <w:b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7C" w:rsidRPr="00A2697C" w:rsidRDefault="00A2697C" w:rsidP="00A2697C">
            <w:pPr>
              <w:rPr>
                <w:b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7C" w:rsidRPr="00A2697C" w:rsidRDefault="00A2697C" w:rsidP="00A2697C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A2697C">
              <w:rPr>
                <w:rStyle w:val="21pt"/>
                <w:b/>
              </w:rPr>
              <w:t>Д2(2ч.)</w:t>
            </w:r>
          </w:p>
        </w:tc>
      </w:tr>
      <w:tr w:rsidR="00A2697C" w:rsidTr="00A2697C">
        <w:trPr>
          <w:trHeight w:val="374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97C" w:rsidRPr="00A2697C" w:rsidRDefault="00A2697C" w:rsidP="00A2697C">
            <w:pPr>
              <w:rPr>
                <w:b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97C" w:rsidRPr="00A2697C" w:rsidRDefault="00A2697C" w:rsidP="00A2697C">
            <w:pPr>
              <w:rPr>
                <w:b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97C" w:rsidRPr="00A2697C" w:rsidRDefault="00A2697C" w:rsidP="00A2697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</w:rPr>
            </w:pPr>
            <w:r w:rsidRPr="00A2697C">
              <w:rPr>
                <w:b/>
              </w:rPr>
              <w:t>2 день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7C" w:rsidRPr="00A2697C" w:rsidRDefault="00A2697C" w:rsidP="00A2697C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A2697C">
              <w:rPr>
                <w:rStyle w:val="21pt"/>
                <w:b/>
              </w:rPr>
              <w:t>Д3(1ч.)</w:t>
            </w:r>
          </w:p>
        </w:tc>
      </w:tr>
      <w:tr w:rsidR="00A2697C" w:rsidTr="00A2697C">
        <w:trPr>
          <w:trHeight w:val="379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97C" w:rsidRPr="00A2697C" w:rsidRDefault="00A2697C" w:rsidP="00A2697C">
            <w:pPr>
              <w:rPr>
                <w:b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97C" w:rsidRPr="00A2697C" w:rsidRDefault="00A2697C" w:rsidP="00A2697C">
            <w:pPr>
              <w:rPr>
                <w:b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97C" w:rsidRPr="00A2697C" w:rsidRDefault="00A2697C" w:rsidP="00A2697C">
            <w:pPr>
              <w:rPr>
                <w:b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7C" w:rsidRPr="00A2697C" w:rsidRDefault="00A2697C" w:rsidP="00A2697C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A2697C">
              <w:rPr>
                <w:rStyle w:val="21pt"/>
                <w:b/>
              </w:rPr>
              <w:t>Д5(1ч.)</w:t>
            </w:r>
          </w:p>
        </w:tc>
      </w:tr>
      <w:tr w:rsidR="00A2697C" w:rsidTr="00A2697C">
        <w:trPr>
          <w:trHeight w:val="370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97C" w:rsidRPr="00A2697C" w:rsidRDefault="00A2697C" w:rsidP="00A2697C">
            <w:pPr>
              <w:rPr>
                <w:b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97C" w:rsidRPr="00A2697C" w:rsidRDefault="00A2697C" w:rsidP="00A2697C">
            <w:pPr>
              <w:rPr>
                <w:b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7C" w:rsidRPr="00A2697C" w:rsidRDefault="00A2697C" w:rsidP="00A2697C">
            <w:pPr>
              <w:rPr>
                <w:b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7C" w:rsidRPr="00A2697C" w:rsidRDefault="00A2697C" w:rsidP="00A2697C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A2697C">
              <w:rPr>
                <w:b/>
              </w:rPr>
              <w:t>Д 4 (6 ч.)</w:t>
            </w:r>
          </w:p>
        </w:tc>
      </w:tr>
      <w:tr w:rsidR="00A2697C" w:rsidTr="00A2697C">
        <w:trPr>
          <w:trHeight w:val="542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97C" w:rsidRPr="00A2697C" w:rsidRDefault="00A2697C" w:rsidP="00A2697C">
            <w:pPr>
              <w:rPr>
                <w:b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97C" w:rsidRPr="00A2697C" w:rsidRDefault="00A2697C" w:rsidP="00A2697C">
            <w:pPr>
              <w:rPr>
                <w:b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97C" w:rsidRPr="00A2697C" w:rsidRDefault="00A2697C" w:rsidP="00A2697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</w:rPr>
            </w:pPr>
            <w:r w:rsidRPr="00A2697C">
              <w:rPr>
                <w:b/>
              </w:rPr>
              <w:t>3 день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7C" w:rsidRPr="00A2697C" w:rsidRDefault="00A2697C" w:rsidP="00A2697C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A2697C">
              <w:rPr>
                <w:rStyle w:val="21pt"/>
                <w:b/>
              </w:rPr>
              <w:t>Д6(1ч.)</w:t>
            </w:r>
          </w:p>
        </w:tc>
      </w:tr>
      <w:tr w:rsidR="00A2697C" w:rsidTr="00A2697C">
        <w:trPr>
          <w:trHeight w:val="547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7C" w:rsidRPr="00A2697C" w:rsidRDefault="00A2697C" w:rsidP="00A2697C">
            <w:pPr>
              <w:rPr>
                <w:b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7C" w:rsidRPr="00A2697C" w:rsidRDefault="00A2697C" w:rsidP="00A2697C">
            <w:pPr>
              <w:rPr>
                <w:b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7C" w:rsidRPr="00A2697C" w:rsidRDefault="00A2697C" w:rsidP="00A2697C">
            <w:pPr>
              <w:rPr>
                <w:b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7C" w:rsidRPr="00A2697C" w:rsidRDefault="00A2697C" w:rsidP="00A2697C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A2697C">
              <w:rPr>
                <w:rStyle w:val="21pt"/>
                <w:b/>
              </w:rPr>
              <w:t>Д7(1ч.)</w:t>
            </w:r>
          </w:p>
        </w:tc>
      </w:tr>
      <w:tr w:rsidR="00A2697C" w:rsidTr="00A2697C">
        <w:trPr>
          <w:trHeight w:val="121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7C" w:rsidRPr="00A2697C" w:rsidRDefault="00A2697C" w:rsidP="00A2697C">
            <w:pPr>
              <w:rPr>
                <w:b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7C" w:rsidRPr="00A2697C" w:rsidRDefault="00A2697C" w:rsidP="00A2697C">
            <w:pPr>
              <w:pStyle w:val="20"/>
              <w:shd w:val="clear" w:color="auto" w:fill="auto"/>
              <w:spacing w:before="0" w:after="0" w:line="331" w:lineRule="exact"/>
              <w:ind w:firstLine="0"/>
              <w:jc w:val="center"/>
              <w:rPr>
                <w:b/>
              </w:rPr>
            </w:pPr>
            <w:r w:rsidRPr="00A2697C">
              <w:rPr>
                <w:b/>
              </w:rPr>
              <w:t>Итоговая аттестация (дата проведения)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7C" w:rsidRPr="00A2697C" w:rsidRDefault="00A2697C" w:rsidP="00A2697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</w:rPr>
            </w:pPr>
            <w:r w:rsidRPr="00A2697C">
              <w:rPr>
                <w:b/>
              </w:rPr>
              <w:t>3 день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7C" w:rsidRPr="00A2697C" w:rsidRDefault="00A2697C" w:rsidP="00A2697C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A2697C">
              <w:rPr>
                <w:b/>
              </w:rPr>
              <w:t>Итоговая аттестация (2 ч.)</w:t>
            </w:r>
          </w:p>
        </w:tc>
      </w:tr>
      <w:tr w:rsidR="00A2697C" w:rsidTr="00A2697C">
        <w:trPr>
          <w:trHeight w:val="2688"/>
        </w:trPr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97C" w:rsidRPr="00A2697C" w:rsidRDefault="00A2697C" w:rsidP="00A2697C">
            <w:pPr>
              <w:pStyle w:val="20"/>
              <w:shd w:val="clear" w:color="auto" w:fill="auto"/>
              <w:spacing w:before="0" w:after="0" w:line="331" w:lineRule="exact"/>
              <w:ind w:left="120" w:firstLine="0"/>
              <w:rPr>
                <w:b/>
              </w:rPr>
            </w:pPr>
            <w:r w:rsidRPr="00A2697C">
              <w:rPr>
                <w:b/>
              </w:rPr>
              <w:lastRenderedPageBreak/>
              <w:t>Используемые сокращения наименований дисциплин Программы:</w:t>
            </w:r>
          </w:p>
          <w:p w:rsidR="00A2697C" w:rsidRPr="00A2697C" w:rsidRDefault="00A2697C" w:rsidP="00A2697C">
            <w:pPr>
              <w:pStyle w:val="20"/>
              <w:shd w:val="clear" w:color="auto" w:fill="auto"/>
              <w:spacing w:before="0" w:after="0" w:line="331" w:lineRule="exact"/>
              <w:ind w:left="120" w:firstLine="0"/>
              <w:rPr>
                <w:b/>
              </w:rPr>
            </w:pPr>
            <w:r w:rsidRPr="00A2697C">
              <w:rPr>
                <w:b/>
              </w:rPr>
              <w:t>Дисциплина 1 (Д1) - Правовая подготовка;</w:t>
            </w:r>
          </w:p>
          <w:p w:rsidR="00A2697C" w:rsidRPr="00A2697C" w:rsidRDefault="00A2697C" w:rsidP="00A2697C">
            <w:pPr>
              <w:pStyle w:val="20"/>
              <w:shd w:val="clear" w:color="auto" w:fill="auto"/>
              <w:spacing w:before="0" w:after="0" w:line="331" w:lineRule="exact"/>
              <w:ind w:left="120" w:firstLine="0"/>
              <w:rPr>
                <w:b/>
              </w:rPr>
            </w:pPr>
            <w:r w:rsidRPr="00A2697C">
              <w:rPr>
                <w:b/>
              </w:rPr>
              <w:t>Дисциплина 2 (Д2) - Тактико-специальная подготовка;</w:t>
            </w:r>
          </w:p>
          <w:p w:rsidR="00A2697C" w:rsidRPr="00A2697C" w:rsidRDefault="00A2697C" w:rsidP="00A2697C">
            <w:pPr>
              <w:pStyle w:val="20"/>
              <w:shd w:val="clear" w:color="auto" w:fill="auto"/>
              <w:spacing w:before="0" w:after="0" w:line="331" w:lineRule="exact"/>
              <w:ind w:left="120" w:firstLine="0"/>
              <w:rPr>
                <w:b/>
              </w:rPr>
            </w:pPr>
            <w:r w:rsidRPr="00A2697C">
              <w:rPr>
                <w:b/>
              </w:rPr>
              <w:t>Дисциплина 3 (ДЗ) - Техническая подготовка;</w:t>
            </w:r>
          </w:p>
          <w:p w:rsidR="00A2697C" w:rsidRPr="00A2697C" w:rsidRDefault="00A2697C" w:rsidP="00A2697C">
            <w:pPr>
              <w:pStyle w:val="20"/>
              <w:shd w:val="clear" w:color="auto" w:fill="auto"/>
              <w:spacing w:before="0" w:after="0" w:line="331" w:lineRule="exact"/>
              <w:ind w:left="120" w:firstLine="0"/>
              <w:rPr>
                <w:b/>
              </w:rPr>
            </w:pPr>
            <w:r w:rsidRPr="00A2697C">
              <w:rPr>
                <w:b/>
              </w:rPr>
              <w:t>Дисциплина 4 (Д4) - Огневая подготовка;</w:t>
            </w:r>
          </w:p>
          <w:p w:rsidR="00A2697C" w:rsidRPr="00A2697C" w:rsidRDefault="00A2697C" w:rsidP="00A2697C">
            <w:pPr>
              <w:pStyle w:val="20"/>
              <w:shd w:val="clear" w:color="auto" w:fill="auto"/>
              <w:spacing w:before="0" w:after="0" w:line="331" w:lineRule="exact"/>
              <w:ind w:left="120" w:firstLine="0"/>
              <w:rPr>
                <w:b/>
              </w:rPr>
            </w:pPr>
            <w:r w:rsidRPr="00A2697C">
              <w:rPr>
                <w:b/>
              </w:rPr>
              <w:t>Дисциплина 5 (Д5) - Использование специальных средств;</w:t>
            </w:r>
          </w:p>
          <w:p w:rsidR="00A2697C" w:rsidRPr="00A2697C" w:rsidRDefault="00A2697C" w:rsidP="00A2697C">
            <w:pPr>
              <w:pStyle w:val="20"/>
              <w:shd w:val="clear" w:color="auto" w:fill="auto"/>
              <w:spacing w:before="0" w:after="0" w:line="331" w:lineRule="exact"/>
              <w:ind w:left="120" w:firstLine="0"/>
              <w:rPr>
                <w:b/>
              </w:rPr>
            </w:pPr>
            <w:r w:rsidRPr="00A2697C">
              <w:rPr>
                <w:b/>
              </w:rPr>
              <w:t>Дисциплина 6 (Д6) - Оказание первой помощи;</w:t>
            </w:r>
          </w:p>
          <w:p w:rsidR="00A2697C" w:rsidRPr="00A2697C" w:rsidRDefault="00A2697C" w:rsidP="00A2697C">
            <w:pPr>
              <w:pStyle w:val="20"/>
              <w:shd w:val="clear" w:color="auto" w:fill="auto"/>
              <w:spacing w:before="0" w:after="0" w:line="331" w:lineRule="exact"/>
              <w:ind w:left="120" w:firstLine="0"/>
              <w:rPr>
                <w:b/>
              </w:rPr>
            </w:pPr>
            <w:r w:rsidRPr="00A2697C">
              <w:rPr>
                <w:b/>
              </w:rPr>
              <w:t>Дисциплина 7 (Д7) - Противодействие терроризму.</w:t>
            </w:r>
          </w:p>
        </w:tc>
      </w:tr>
    </w:tbl>
    <w:p w:rsidR="00A2697C" w:rsidRDefault="00A2697C" w:rsidP="00BD2AC8">
      <w:pPr>
        <w:pStyle w:val="Style33"/>
        <w:widowControl/>
        <w:spacing w:line="322" w:lineRule="exact"/>
        <w:ind w:firstLine="0"/>
        <w:rPr>
          <w:rStyle w:val="FontStyle80"/>
          <w:b/>
          <w:sz w:val="20"/>
          <w:szCs w:val="20"/>
        </w:rPr>
      </w:pPr>
    </w:p>
    <w:p w:rsidR="00BD2AC8" w:rsidRPr="00BD2AC8" w:rsidRDefault="00BD2AC8" w:rsidP="00BD2AC8">
      <w:pPr>
        <w:pStyle w:val="51"/>
        <w:shd w:val="clear" w:color="auto" w:fill="auto"/>
        <w:spacing w:after="0" w:line="427" w:lineRule="exact"/>
        <w:ind w:left="100" w:right="60" w:firstLine="720"/>
        <w:jc w:val="both"/>
        <w:rPr>
          <w:sz w:val="20"/>
          <w:szCs w:val="20"/>
        </w:rPr>
      </w:pPr>
      <w:r w:rsidRPr="00BD2AC8">
        <w:rPr>
          <w:sz w:val="20"/>
          <w:szCs w:val="20"/>
        </w:rPr>
        <w:t>Календарные графики по группам обучающихся утверждаются руководителем организации, ос</w:t>
      </w:r>
      <w:r w:rsidRPr="00BD2AC8">
        <w:rPr>
          <w:sz w:val="20"/>
          <w:szCs w:val="20"/>
        </w:rPr>
        <w:t>у</w:t>
      </w:r>
      <w:r w:rsidRPr="00BD2AC8">
        <w:rPr>
          <w:sz w:val="20"/>
          <w:szCs w:val="20"/>
        </w:rPr>
        <w:t>ществляющей образовательную деятельность.</w:t>
      </w:r>
    </w:p>
    <w:p w:rsidR="00A2697C" w:rsidRPr="001C59CA" w:rsidRDefault="00A2697C" w:rsidP="00BD2AC8">
      <w:pPr>
        <w:pStyle w:val="Style33"/>
        <w:widowControl/>
        <w:spacing w:line="322" w:lineRule="exact"/>
        <w:ind w:firstLine="0"/>
        <w:rPr>
          <w:rStyle w:val="FontStyle80"/>
          <w:b/>
          <w:sz w:val="20"/>
          <w:szCs w:val="20"/>
        </w:rPr>
      </w:pPr>
    </w:p>
    <w:p w:rsidR="00E75198" w:rsidRDefault="00E75198" w:rsidP="00E75198">
      <w:pPr>
        <w:pStyle w:val="Style33"/>
        <w:widowControl/>
        <w:spacing w:line="322" w:lineRule="exact"/>
        <w:ind w:firstLine="547"/>
        <w:jc w:val="center"/>
        <w:rPr>
          <w:rStyle w:val="FontStyle80"/>
          <w:b/>
          <w:sz w:val="20"/>
          <w:szCs w:val="20"/>
        </w:rPr>
      </w:pPr>
      <w:r>
        <w:rPr>
          <w:rStyle w:val="FontStyle80"/>
          <w:b/>
        </w:rPr>
        <w:t>8.У</w:t>
      </w:r>
      <w:r w:rsidRPr="008E7B62">
        <w:rPr>
          <w:rStyle w:val="FontStyle80"/>
          <w:b/>
        </w:rPr>
        <w:t xml:space="preserve">чебный план </w:t>
      </w:r>
      <w:r>
        <w:rPr>
          <w:rStyle w:val="FontStyle80"/>
          <w:b/>
          <w:sz w:val="20"/>
          <w:szCs w:val="20"/>
        </w:rPr>
        <w:t>ПО ПРОГРАММЕ ПОВЫШЕНИЯ КВАЛИФИКАЦИИ</w:t>
      </w:r>
      <w:r w:rsidRPr="004A6D74">
        <w:rPr>
          <w:rStyle w:val="FontStyle80"/>
          <w:b/>
          <w:sz w:val="20"/>
          <w:szCs w:val="20"/>
        </w:rPr>
        <w:t xml:space="preserve"> </w:t>
      </w:r>
      <w:r>
        <w:rPr>
          <w:rStyle w:val="FontStyle80"/>
          <w:b/>
          <w:sz w:val="20"/>
          <w:szCs w:val="20"/>
        </w:rPr>
        <w:t xml:space="preserve"> ОХРАННИКОВ </w:t>
      </w:r>
    </w:p>
    <w:p w:rsidR="00E75198" w:rsidRPr="008C6989" w:rsidRDefault="00E75198" w:rsidP="00E75198">
      <w:pPr>
        <w:pStyle w:val="Style33"/>
        <w:widowControl/>
        <w:spacing w:line="322" w:lineRule="exact"/>
        <w:ind w:firstLine="547"/>
        <w:jc w:val="center"/>
        <w:rPr>
          <w:b/>
          <w:sz w:val="20"/>
          <w:szCs w:val="20"/>
        </w:rPr>
      </w:pPr>
      <w:r>
        <w:rPr>
          <w:rStyle w:val="FontStyle80"/>
          <w:b/>
          <w:sz w:val="20"/>
          <w:szCs w:val="20"/>
        </w:rPr>
        <w:t>6</w:t>
      </w:r>
      <w:r w:rsidRPr="004A6D74">
        <w:rPr>
          <w:rStyle w:val="FontStyle80"/>
          <w:b/>
          <w:sz w:val="20"/>
          <w:szCs w:val="20"/>
        </w:rPr>
        <w:t xml:space="preserve"> </w:t>
      </w:r>
      <w:r>
        <w:rPr>
          <w:rStyle w:val="FontStyle80"/>
          <w:b/>
          <w:sz w:val="20"/>
          <w:szCs w:val="20"/>
        </w:rPr>
        <w:t>РАЗРЯДА.</w:t>
      </w:r>
    </w:p>
    <w:p w:rsidR="00E75198" w:rsidRDefault="00E75198" w:rsidP="00E75198">
      <w:pPr>
        <w:pStyle w:val="Style4"/>
        <w:widowControl/>
        <w:ind w:firstLine="0"/>
        <w:rPr>
          <w:rStyle w:val="FontStyle80"/>
          <w:b/>
        </w:rPr>
      </w:pPr>
    </w:p>
    <w:tbl>
      <w:tblPr>
        <w:tblW w:w="11041" w:type="dxa"/>
        <w:tblInd w:w="-1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0"/>
        <w:gridCol w:w="848"/>
        <w:gridCol w:w="2986"/>
        <w:gridCol w:w="996"/>
        <w:gridCol w:w="128"/>
        <w:gridCol w:w="992"/>
        <w:gridCol w:w="752"/>
        <w:gridCol w:w="1013"/>
        <w:gridCol w:w="1080"/>
        <w:gridCol w:w="1126"/>
      </w:tblGrid>
      <w:tr w:rsidR="00E75198" w:rsidRPr="00063B0B" w:rsidTr="002724D7">
        <w:trPr>
          <w:gridBefore w:val="1"/>
          <w:wBefore w:w="1120" w:type="dxa"/>
          <w:trHeight w:val="406"/>
        </w:trPr>
        <w:tc>
          <w:tcPr>
            <w:tcW w:w="848" w:type="dxa"/>
            <w:vMerge w:val="restart"/>
          </w:tcPr>
          <w:p w:rsidR="00E75198" w:rsidRPr="00063B0B" w:rsidRDefault="00E75198" w:rsidP="002724D7">
            <w:pPr>
              <w:pStyle w:val="Style33"/>
              <w:widowControl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№</w:t>
            </w:r>
          </w:p>
          <w:p w:rsidR="00E75198" w:rsidRPr="00063B0B" w:rsidRDefault="00E75198" w:rsidP="002724D7">
            <w:pPr>
              <w:pStyle w:val="Style33"/>
              <w:widowControl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п/п</w:t>
            </w:r>
          </w:p>
        </w:tc>
        <w:tc>
          <w:tcPr>
            <w:tcW w:w="4110" w:type="dxa"/>
            <w:gridSpan w:val="3"/>
            <w:vMerge w:val="restart"/>
          </w:tcPr>
          <w:p w:rsidR="00E75198" w:rsidRPr="00063B0B" w:rsidRDefault="00E75198" w:rsidP="002724D7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Наименование</w:t>
            </w:r>
          </w:p>
          <w:p w:rsidR="00E75198" w:rsidRPr="00063B0B" w:rsidRDefault="00E75198" w:rsidP="002724D7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</w:p>
          <w:p w:rsidR="00E75198" w:rsidRDefault="00E75198" w:rsidP="002724D7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дисциплины</w:t>
            </w:r>
          </w:p>
        </w:tc>
        <w:tc>
          <w:tcPr>
            <w:tcW w:w="4963" w:type="dxa"/>
            <w:gridSpan w:val="5"/>
            <w:tcBorders>
              <w:bottom w:val="single" w:sz="4" w:space="0" w:color="auto"/>
            </w:tcBorders>
          </w:tcPr>
          <w:p w:rsidR="00E75198" w:rsidRPr="00063B0B" w:rsidRDefault="00E75198" w:rsidP="002724D7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количество часов</w:t>
            </w:r>
          </w:p>
        </w:tc>
      </w:tr>
      <w:tr w:rsidR="00E75198" w:rsidRPr="00063B0B" w:rsidTr="002724D7">
        <w:trPr>
          <w:gridBefore w:val="1"/>
          <w:wBefore w:w="1120" w:type="dxa"/>
          <w:trHeight w:val="465"/>
        </w:trPr>
        <w:tc>
          <w:tcPr>
            <w:tcW w:w="848" w:type="dxa"/>
            <w:vMerge/>
          </w:tcPr>
          <w:p w:rsidR="00E75198" w:rsidRPr="00063B0B" w:rsidRDefault="00E75198" w:rsidP="002724D7">
            <w:pPr>
              <w:pStyle w:val="Style33"/>
              <w:widowControl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</w:tcPr>
          <w:p w:rsidR="00E75198" w:rsidRPr="00063B0B" w:rsidRDefault="00E75198" w:rsidP="002724D7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5198" w:rsidRPr="00063B0B" w:rsidRDefault="00E75198" w:rsidP="002724D7">
            <w:pPr>
              <w:pStyle w:val="Style33"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всего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98" w:rsidRPr="00063B0B" w:rsidRDefault="00E75198" w:rsidP="002724D7">
            <w:pPr>
              <w:pStyle w:val="Style33"/>
              <w:spacing w:line="322" w:lineRule="exact"/>
              <w:ind w:left="227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в том числе:</w:t>
            </w:r>
          </w:p>
        </w:tc>
      </w:tr>
      <w:tr w:rsidR="00E75198" w:rsidRPr="00063B0B" w:rsidTr="002724D7">
        <w:trPr>
          <w:gridBefore w:val="1"/>
          <w:wBefore w:w="1120" w:type="dxa"/>
          <w:trHeight w:val="525"/>
        </w:trPr>
        <w:tc>
          <w:tcPr>
            <w:tcW w:w="848" w:type="dxa"/>
            <w:vMerge/>
          </w:tcPr>
          <w:p w:rsidR="00E75198" w:rsidRPr="00063B0B" w:rsidRDefault="00E75198" w:rsidP="002724D7">
            <w:pPr>
              <w:pStyle w:val="Style33"/>
              <w:widowControl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</w:tcPr>
          <w:p w:rsidR="00E75198" w:rsidRPr="00063B0B" w:rsidRDefault="00E75198" w:rsidP="002724D7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75198" w:rsidRPr="00063B0B" w:rsidRDefault="00E75198" w:rsidP="002724D7">
            <w:pPr>
              <w:pStyle w:val="Style33"/>
              <w:spacing w:line="322" w:lineRule="exact"/>
              <w:ind w:left="227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198" w:rsidRPr="00063B0B" w:rsidRDefault="00E75198" w:rsidP="002724D7">
            <w:pPr>
              <w:pStyle w:val="Style33"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теоретических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75198" w:rsidRPr="00063B0B" w:rsidRDefault="00E75198" w:rsidP="002724D7">
            <w:pPr>
              <w:pStyle w:val="Style33"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практических</w:t>
            </w:r>
          </w:p>
        </w:tc>
      </w:tr>
      <w:tr w:rsidR="00E75198" w:rsidRPr="00063B0B" w:rsidTr="002724D7">
        <w:trPr>
          <w:gridBefore w:val="1"/>
          <w:wBefore w:w="1120" w:type="dxa"/>
        </w:trPr>
        <w:tc>
          <w:tcPr>
            <w:tcW w:w="848" w:type="dxa"/>
          </w:tcPr>
          <w:p w:rsidR="00E75198" w:rsidRPr="00063B0B" w:rsidRDefault="00E75198" w:rsidP="002724D7">
            <w:pPr>
              <w:pStyle w:val="Style33"/>
              <w:widowControl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3"/>
          </w:tcPr>
          <w:p w:rsidR="00E75198" w:rsidRPr="00063B0B" w:rsidRDefault="00E75198" w:rsidP="002724D7">
            <w:pPr>
              <w:pStyle w:val="Style33"/>
              <w:widowControl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Правовая подготовка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5198" w:rsidRPr="00063B0B" w:rsidRDefault="00E75198" w:rsidP="002724D7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6</w:t>
            </w:r>
          </w:p>
        </w:tc>
        <w:tc>
          <w:tcPr>
            <w:tcW w:w="1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198" w:rsidRPr="00063B0B" w:rsidRDefault="00E75198" w:rsidP="002724D7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3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</w:tcBorders>
          </w:tcPr>
          <w:p w:rsidR="00E75198" w:rsidRPr="00063B0B" w:rsidRDefault="00E75198" w:rsidP="002724D7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3</w:t>
            </w:r>
            <w:r w:rsidRPr="00063B0B">
              <w:rPr>
                <w:rStyle w:val="FontStyle80"/>
                <w:b/>
                <w:sz w:val="20"/>
                <w:szCs w:val="20"/>
              </w:rPr>
              <w:t>(</w:t>
            </w:r>
            <w:r>
              <w:rPr>
                <w:rStyle w:val="FontStyle80"/>
                <w:b/>
                <w:sz w:val="20"/>
                <w:szCs w:val="20"/>
              </w:rPr>
              <w:t>0,5</w:t>
            </w:r>
            <w:r w:rsidRPr="00063B0B">
              <w:rPr>
                <w:rStyle w:val="FontStyle80"/>
                <w:b/>
                <w:sz w:val="20"/>
                <w:szCs w:val="20"/>
              </w:rPr>
              <w:t>)</w:t>
            </w:r>
          </w:p>
        </w:tc>
      </w:tr>
      <w:tr w:rsidR="00E75198" w:rsidRPr="00063B0B" w:rsidTr="002724D7">
        <w:trPr>
          <w:gridBefore w:val="1"/>
          <w:wBefore w:w="1120" w:type="dxa"/>
        </w:trPr>
        <w:tc>
          <w:tcPr>
            <w:tcW w:w="848" w:type="dxa"/>
          </w:tcPr>
          <w:p w:rsidR="00E75198" w:rsidRPr="00063B0B" w:rsidRDefault="00E75198" w:rsidP="002724D7">
            <w:pPr>
              <w:pStyle w:val="Style33"/>
              <w:widowControl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2</w:t>
            </w:r>
          </w:p>
        </w:tc>
        <w:tc>
          <w:tcPr>
            <w:tcW w:w="4110" w:type="dxa"/>
            <w:gridSpan w:val="3"/>
          </w:tcPr>
          <w:p w:rsidR="00E75198" w:rsidRPr="00063B0B" w:rsidRDefault="00E75198" w:rsidP="002724D7">
            <w:pPr>
              <w:pStyle w:val="Style33"/>
              <w:widowControl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Тактико- специальная подготовка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5198" w:rsidRPr="00063B0B" w:rsidRDefault="00E75198" w:rsidP="002724D7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2</w:t>
            </w:r>
          </w:p>
        </w:tc>
        <w:tc>
          <w:tcPr>
            <w:tcW w:w="1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198" w:rsidRPr="00063B0B" w:rsidRDefault="00E75198" w:rsidP="002724D7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1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</w:tcBorders>
          </w:tcPr>
          <w:p w:rsidR="00E75198" w:rsidRPr="00063B0B" w:rsidRDefault="00E75198" w:rsidP="002724D7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1</w:t>
            </w:r>
            <w:r w:rsidRPr="00063B0B">
              <w:rPr>
                <w:rStyle w:val="FontStyle80"/>
                <w:b/>
                <w:sz w:val="20"/>
                <w:szCs w:val="20"/>
              </w:rPr>
              <w:t>(</w:t>
            </w:r>
            <w:r>
              <w:rPr>
                <w:rStyle w:val="FontStyle80"/>
                <w:b/>
                <w:sz w:val="20"/>
                <w:szCs w:val="20"/>
              </w:rPr>
              <w:t>0,5</w:t>
            </w:r>
            <w:r w:rsidRPr="00063B0B">
              <w:rPr>
                <w:rStyle w:val="FontStyle80"/>
                <w:b/>
                <w:sz w:val="20"/>
                <w:szCs w:val="20"/>
              </w:rPr>
              <w:t>)</w:t>
            </w:r>
          </w:p>
        </w:tc>
      </w:tr>
      <w:tr w:rsidR="00E75198" w:rsidRPr="00063B0B" w:rsidTr="002724D7">
        <w:trPr>
          <w:gridBefore w:val="1"/>
          <w:wBefore w:w="1120" w:type="dxa"/>
        </w:trPr>
        <w:tc>
          <w:tcPr>
            <w:tcW w:w="848" w:type="dxa"/>
          </w:tcPr>
          <w:p w:rsidR="00E75198" w:rsidRPr="00063B0B" w:rsidRDefault="00E75198" w:rsidP="002724D7">
            <w:pPr>
              <w:pStyle w:val="Style33"/>
              <w:widowControl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  <w:gridSpan w:val="3"/>
          </w:tcPr>
          <w:p w:rsidR="00E75198" w:rsidRDefault="00E75198" w:rsidP="002724D7">
            <w:pPr>
              <w:pStyle w:val="Style33"/>
              <w:widowControl/>
              <w:spacing w:line="322" w:lineRule="exact"/>
              <w:ind w:left="227" w:firstLine="0"/>
              <w:rPr>
                <w:rStyle w:val="FontStyle8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Техническая  подготовка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5198" w:rsidRPr="00063B0B" w:rsidRDefault="00E75198" w:rsidP="002724D7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1</w:t>
            </w:r>
          </w:p>
        </w:tc>
        <w:tc>
          <w:tcPr>
            <w:tcW w:w="1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198" w:rsidRPr="00063B0B" w:rsidRDefault="00E75198" w:rsidP="002724D7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0,5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</w:tcBorders>
          </w:tcPr>
          <w:p w:rsidR="00E75198" w:rsidRPr="00063B0B" w:rsidRDefault="00E75198" w:rsidP="002724D7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0,5</w:t>
            </w:r>
            <w:r w:rsidRPr="00063B0B">
              <w:rPr>
                <w:rStyle w:val="FontStyle80"/>
                <w:b/>
                <w:sz w:val="20"/>
                <w:szCs w:val="20"/>
              </w:rPr>
              <w:t>(</w:t>
            </w:r>
            <w:r>
              <w:rPr>
                <w:rStyle w:val="FontStyle80"/>
                <w:b/>
                <w:sz w:val="20"/>
                <w:szCs w:val="20"/>
              </w:rPr>
              <w:t>0,5</w:t>
            </w:r>
            <w:r w:rsidRPr="00063B0B">
              <w:rPr>
                <w:rStyle w:val="FontStyle80"/>
                <w:b/>
                <w:sz w:val="20"/>
                <w:szCs w:val="20"/>
              </w:rPr>
              <w:t>)</w:t>
            </w:r>
          </w:p>
        </w:tc>
      </w:tr>
      <w:tr w:rsidR="00E75198" w:rsidRPr="00063B0B" w:rsidTr="002724D7">
        <w:trPr>
          <w:gridBefore w:val="1"/>
          <w:wBefore w:w="1120" w:type="dxa"/>
        </w:trPr>
        <w:tc>
          <w:tcPr>
            <w:tcW w:w="848" w:type="dxa"/>
          </w:tcPr>
          <w:p w:rsidR="00E75198" w:rsidRPr="00063B0B" w:rsidRDefault="00E75198" w:rsidP="002724D7">
            <w:pPr>
              <w:pStyle w:val="Style33"/>
              <w:widowControl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4</w:t>
            </w:r>
          </w:p>
        </w:tc>
        <w:tc>
          <w:tcPr>
            <w:tcW w:w="4110" w:type="dxa"/>
            <w:gridSpan w:val="3"/>
          </w:tcPr>
          <w:p w:rsidR="00E75198" w:rsidRPr="00063B0B" w:rsidRDefault="00E75198" w:rsidP="002724D7">
            <w:pPr>
              <w:pStyle w:val="Style33"/>
              <w:widowControl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Огневая подготовка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5198" w:rsidRDefault="00E75198" w:rsidP="002724D7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6</w:t>
            </w:r>
          </w:p>
        </w:tc>
        <w:tc>
          <w:tcPr>
            <w:tcW w:w="1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198" w:rsidRDefault="00E75198" w:rsidP="002724D7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2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</w:tcBorders>
          </w:tcPr>
          <w:p w:rsidR="00E75198" w:rsidRDefault="00E75198" w:rsidP="002724D7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4(0,5)</w:t>
            </w:r>
          </w:p>
        </w:tc>
      </w:tr>
      <w:tr w:rsidR="00E75198" w:rsidRPr="00063B0B" w:rsidTr="002724D7">
        <w:trPr>
          <w:gridBefore w:val="1"/>
          <w:wBefore w:w="1120" w:type="dxa"/>
        </w:trPr>
        <w:tc>
          <w:tcPr>
            <w:tcW w:w="848" w:type="dxa"/>
          </w:tcPr>
          <w:p w:rsidR="00E75198" w:rsidRPr="00063B0B" w:rsidRDefault="00E75198" w:rsidP="002724D7">
            <w:pPr>
              <w:pStyle w:val="Style33"/>
              <w:widowControl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5</w:t>
            </w:r>
          </w:p>
        </w:tc>
        <w:tc>
          <w:tcPr>
            <w:tcW w:w="4110" w:type="dxa"/>
            <w:gridSpan w:val="3"/>
          </w:tcPr>
          <w:p w:rsidR="00E75198" w:rsidRDefault="00E75198" w:rsidP="002724D7">
            <w:pPr>
              <w:pStyle w:val="Style33"/>
              <w:widowControl/>
              <w:spacing w:line="322" w:lineRule="exact"/>
              <w:ind w:left="227" w:firstLine="0"/>
              <w:rPr>
                <w:rStyle w:val="FontStyle8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Использование специальных средств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5198" w:rsidRPr="00063B0B" w:rsidRDefault="00E75198" w:rsidP="002724D7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1</w:t>
            </w:r>
          </w:p>
        </w:tc>
        <w:tc>
          <w:tcPr>
            <w:tcW w:w="1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198" w:rsidRPr="00063B0B" w:rsidRDefault="00E75198" w:rsidP="002724D7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0,5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</w:tcBorders>
          </w:tcPr>
          <w:p w:rsidR="00E75198" w:rsidRPr="00063B0B" w:rsidRDefault="00E75198" w:rsidP="002724D7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0,5</w:t>
            </w:r>
            <w:r w:rsidRPr="00063B0B">
              <w:rPr>
                <w:rStyle w:val="FontStyle80"/>
                <w:b/>
                <w:sz w:val="20"/>
                <w:szCs w:val="20"/>
              </w:rPr>
              <w:t>(</w:t>
            </w:r>
            <w:r>
              <w:rPr>
                <w:rStyle w:val="FontStyle80"/>
                <w:b/>
                <w:sz w:val="20"/>
                <w:szCs w:val="20"/>
              </w:rPr>
              <w:t>0,5</w:t>
            </w:r>
            <w:r w:rsidRPr="00063B0B">
              <w:rPr>
                <w:rStyle w:val="FontStyle80"/>
                <w:b/>
                <w:sz w:val="20"/>
                <w:szCs w:val="20"/>
              </w:rPr>
              <w:t>)</w:t>
            </w:r>
          </w:p>
        </w:tc>
      </w:tr>
      <w:tr w:rsidR="00E75198" w:rsidRPr="00063B0B" w:rsidTr="002724D7">
        <w:trPr>
          <w:gridBefore w:val="1"/>
          <w:wBefore w:w="1120" w:type="dxa"/>
        </w:trPr>
        <w:tc>
          <w:tcPr>
            <w:tcW w:w="848" w:type="dxa"/>
          </w:tcPr>
          <w:p w:rsidR="00E75198" w:rsidRPr="00063B0B" w:rsidRDefault="00E75198" w:rsidP="002724D7">
            <w:pPr>
              <w:pStyle w:val="Style33"/>
              <w:widowControl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6</w:t>
            </w:r>
          </w:p>
        </w:tc>
        <w:tc>
          <w:tcPr>
            <w:tcW w:w="4110" w:type="dxa"/>
            <w:gridSpan w:val="3"/>
          </w:tcPr>
          <w:p w:rsidR="00E75198" w:rsidRDefault="00E75198" w:rsidP="002724D7">
            <w:pPr>
              <w:pStyle w:val="Style33"/>
              <w:widowControl/>
              <w:spacing w:line="322" w:lineRule="exact"/>
              <w:ind w:left="227" w:firstLine="0"/>
              <w:rPr>
                <w:rStyle w:val="FontStyle8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Оказание первой помощи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5198" w:rsidRPr="00063B0B" w:rsidRDefault="00E75198" w:rsidP="002724D7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1</w:t>
            </w:r>
          </w:p>
        </w:tc>
        <w:tc>
          <w:tcPr>
            <w:tcW w:w="1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198" w:rsidRPr="00063B0B" w:rsidRDefault="00E75198" w:rsidP="002724D7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0,5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</w:tcBorders>
          </w:tcPr>
          <w:p w:rsidR="00E75198" w:rsidRPr="00063B0B" w:rsidRDefault="00E75198" w:rsidP="002724D7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0,5</w:t>
            </w:r>
            <w:r w:rsidRPr="00063B0B">
              <w:rPr>
                <w:rStyle w:val="FontStyle80"/>
                <w:b/>
                <w:sz w:val="20"/>
                <w:szCs w:val="20"/>
              </w:rPr>
              <w:t>(</w:t>
            </w:r>
            <w:r>
              <w:rPr>
                <w:rStyle w:val="FontStyle80"/>
                <w:b/>
                <w:sz w:val="20"/>
                <w:szCs w:val="20"/>
              </w:rPr>
              <w:t>0,5</w:t>
            </w:r>
            <w:r w:rsidRPr="00063B0B">
              <w:rPr>
                <w:rStyle w:val="FontStyle80"/>
                <w:b/>
                <w:sz w:val="20"/>
                <w:szCs w:val="20"/>
              </w:rPr>
              <w:t>)</w:t>
            </w:r>
          </w:p>
        </w:tc>
      </w:tr>
      <w:tr w:rsidR="00E75198" w:rsidRPr="00063B0B" w:rsidTr="002724D7">
        <w:trPr>
          <w:gridBefore w:val="1"/>
          <w:wBefore w:w="1120" w:type="dxa"/>
        </w:trPr>
        <w:tc>
          <w:tcPr>
            <w:tcW w:w="848" w:type="dxa"/>
          </w:tcPr>
          <w:p w:rsidR="00E75198" w:rsidRDefault="00E75198" w:rsidP="002724D7">
            <w:pPr>
              <w:pStyle w:val="Style33"/>
              <w:widowControl/>
              <w:spacing w:line="322" w:lineRule="exact"/>
              <w:ind w:left="227" w:firstLine="0"/>
              <w:rPr>
                <w:rStyle w:val="FontStyle80"/>
              </w:rPr>
            </w:pPr>
            <w:r>
              <w:rPr>
                <w:rStyle w:val="FontStyle80"/>
                <w:b/>
                <w:sz w:val="20"/>
                <w:szCs w:val="20"/>
              </w:rPr>
              <w:t>7</w:t>
            </w:r>
          </w:p>
        </w:tc>
        <w:tc>
          <w:tcPr>
            <w:tcW w:w="4110" w:type="dxa"/>
            <w:gridSpan w:val="3"/>
            <w:tcBorders>
              <w:right w:val="single" w:sz="4" w:space="0" w:color="auto"/>
            </w:tcBorders>
          </w:tcPr>
          <w:p w:rsidR="00E75198" w:rsidRDefault="00E75198" w:rsidP="002724D7">
            <w:pPr>
              <w:pStyle w:val="Style33"/>
              <w:widowControl/>
              <w:spacing w:line="322" w:lineRule="exact"/>
              <w:ind w:left="227" w:firstLine="0"/>
              <w:rPr>
                <w:rStyle w:val="FontStyle8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Противодействие терроризму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5198" w:rsidRPr="00063B0B" w:rsidRDefault="00E75198" w:rsidP="002724D7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1</w:t>
            </w:r>
          </w:p>
        </w:tc>
        <w:tc>
          <w:tcPr>
            <w:tcW w:w="1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198" w:rsidRPr="00063B0B" w:rsidRDefault="00E75198" w:rsidP="002724D7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0,5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</w:tcBorders>
          </w:tcPr>
          <w:p w:rsidR="00E75198" w:rsidRPr="00063B0B" w:rsidRDefault="00E75198" w:rsidP="002724D7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0,5</w:t>
            </w:r>
            <w:r w:rsidRPr="00063B0B">
              <w:rPr>
                <w:rStyle w:val="FontStyle80"/>
                <w:b/>
                <w:sz w:val="20"/>
                <w:szCs w:val="20"/>
              </w:rPr>
              <w:t>(</w:t>
            </w:r>
            <w:r>
              <w:rPr>
                <w:rStyle w:val="FontStyle80"/>
                <w:b/>
                <w:sz w:val="20"/>
                <w:szCs w:val="20"/>
              </w:rPr>
              <w:t>0,5</w:t>
            </w:r>
            <w:r w:rsidRPr="00063B0B">
              <w:rPr>
                <w:rStyle w:val="FontStyle80"/>
                <w:b/>
                <w:sz w:val="20"/>
                <w:szCs w:val="20"/>
              </w:rPr>
              <w:t>)</w:t>
            </w:r>
          </w:p>
        </w:tc>
      </w:tr>
      <w:tr w:rsidR="00E75198" w:rsidRPr="00063B0B" w:rsidTr="002724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26" w:type="dxa"/>
          <w:trHeight w:val="1052"/>
          <w:jc w:val="center"/>
        </w:trPr>
        <w:tc>
          <w:tcPr>
            <w:tcW w:w="4954" w:type="dxa"/>
            <w:gridSpan w:val="3"/>
          </w:tcPr>
          <w:p w:rsidR="00E75198" w:rsidRPr="00063B0B" w:rsidRDefault="00E75198" w:rsidP="002724D7">
            <w:pPr>
              <w:pStyle w:val="Style33"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 xml:space="preserve">Промежуточная </w:t>
            </w:r>
          </w:p>
          <w:p w:rsidR="00E75198" w:rsidRPr="00063B0B" w:rsidRDefault="00E75198" w:rsidP="002724D7">
            <w:pPr>
              <w:pStyle w:val="Style33"/>
              <w:spacing w:line="322" w:lineRule="exact"/>
              <w:ind w:left="227"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аттестация</w:t>
            </w:r>
          </w:p>
        </w:tc>
        <w:tc>
          <w:tcPr>
            <w:tcW w:w="4961" w:type="dxa"/>
            <w:gridSpan w:val="6"/>
          </w:tcPr>
          <w:p w:rsidR="00E75198" w:rsidRPr="00063B0B" w:rsidRDefault="00E75198" w:rsidP="002724D7">
            <w:pPr>
              <w:ind w:left="227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в</w:t>
            </w:r>
            <w:r w:rsidRPr="00063B0B">
              <w:rPr>
                <w:rStyle w:val="FontStyle80"/>
                <w:b/>
                <w:sz w:val="20"/>
                <w:szCs w:val="20"/>
              </w:rPr>
              <w:t xml:space="preserve">ремя проведения </w:t>
            </w:r>
            <w:r>
              <w:rPr>
                <w:rStyle w:val="FontStyle80"/>
                <w:b/>
                <w:sz w:val="20"/>
                <w:szCs w:val="20"/>
              </w:rPr>
              <w:t xml:space="preserve"> </w:t>
            </w:r>
            <w:r w:rsidRPr="00063B0B">
              <w:rPr>
                <w:rStyle w:val="FontStyle80"/>
                <w:b/>
                <w:sz w:val="20"/>
                <w:szCs w:val="20"/>
              </w:rPr>
              <w:t xml:space="preserve"> включено в общее время о</w:t>
            </w:r>
            <w:r w:rsidRPr="00063B0B">
              <w:rPr>
                <w:rStyle w:val="FontStyle80"/>
                <w:b/>
                <w:sz w:val="20"/>
                <w:szCs w:val="20"/>
              </w:rPr>
              <w:t>с</w:t>
            </w:r>
            <w:r w:rsidRPr="00063B0B">
              <w:rPr>
                <w:rStyle w:val="FontStyle80"/>
                <w:b/>
                <w:sz w:val="20"/>
                <w:szCs w:val="20"/>
              </w:rPr>
              <w:t>воения дисциплин (указано в скобках в графах для практических занятий).</w:t>
            </w:r>
          </w:p>
        </w:tc>
      </w:tr>
      <w:tr w:rsidR="002724D7" w:rsidTr="002724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26" w:type="dxa"/>
          <w:trHeight w:val="517"/>
          <w:jc w:val="center"/>
        </w:trPr>
        <w:tc>
          <w:tcPr>
            <w:tcW w:w="4954" w:type="dxa"/>
            <w:gridSpan w:val="3"/>
          </w:tcPr>
          <w:p w:rsidR="002724D7" w:rsidRPr="002724D7" w:rsidRDefault="002724D7" w:rsidP="002724D7">
            <w:pPr>
              <w:pStyle w:val="51"/>
              <w:tabs>
                <w:tab w:val="left" w:pos="994"/>
              </w:tabs>
              <w:spacing w:after="0" w:line="422" w:lineRule="exact"/>
              <w:ind w:left="720" w:right="20"/>
              <w:jc w:val="both"/>
              <w:rPr>
                <w:b/>
                <w:sz w:val="20"/>
                <w:szCs w:val="20"/>
              </w:rPr>
            </w:pPr>
            <w:r w:rsidRPr="002724D7">
              <w:rPr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996" w:type="dxa"/>
          </w:tcPr>
          <w:p w:rsidR="002724D7" w:rsidRPr="00063B0B" w:rsidRDefault="002724D7" w:rsidP="001108E7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2</w:t>
            </w:r>
          </w:p>
        </w:tc>
        <w:tc>
          <w:tcPr>
            <w:tcW w:w="1872" w:type="dxa"/>
            <w:gridSpan w:val="3"/>
          </w:tcPr>
          <w:p w:rsidR="002724D7" w:rsidRPr="00063B0B" w:rsidRDefault="002724D7" w:rsidP="001108E7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1</w:t>
            </w:r>
          </w:p>
        </w:tc>
        <w:tc>
          <w:tcPr>
            <w:tcW w:w="2093" w:type="dxa"/>
            <w:gridSpan w:val="2"/>
          </w:tcPr>
          <w:p w:rsidR="002724D7" w:rsidRPr="00063B0B" w:rsidRDefault="002724D7" w:rsidP="001108E7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1</w:t>
            </w:r>
          </w:p>
        </w:tc>
      </w:tr>
      <w:tr w:rsidR="002724D7" w:rsidTr="002724D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26" w:type="dxa"/>
          <w:trHeight w:val="444"/>
          <w:jc w:val="center"/>
        </w:trPr>
        <w:tc>
          <w:tcPr>
            <w:tcW w:w="4954" w:type="dxa"/>
            <w:gridSpan w:val="3"/>
          </w:tcPr>
          <w:p w:rsidR="002724D7" w:rsidRPr="002724D7" w:rsidRDefault="002724D7" w:rsidP="002724D7">
            <w:pPr>
              <w:pStyle w:val="51"/>
              <w:tabs>
                <w:tab w:val="left" w:pos="994"/>
              </w:tabs>
              <w:spacing w:after="0" w:line="422" w:lineRule="exact"/>
              <w:ind w:left="720" w:right="20"/>
              <w:jc w:val="both"/>
              <w:rPr>
                <w:b/>
                <w:sz w:val="20"/>
                <w:szCs w:val="20"/>
              </w:rPr>
            </w:pPr>
            <w:r w:rsidRPr="002724D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6" w:type="dxa"/>
          </w:tcPr>
          <w:p w:rsidR="002724D7" w:rsidRPr="00063B0B" w:rsidRDefault="002724D7" w:rsidP="001108E7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20</w:t>
            </w:r>
          </w:p>
        </w:tc>
        <w:tc>
          <w:tcPr>
            <w:tcW w:w="1872" w:type="dxa"/>
            <w:gridSpan w:val="3"/>
          </w:tcPr>
          <w:p w:rsidR="002724D7" w:rsidRPr="00063B0B" w:rsidRDefault="002724D7" w:rsidP="001108E7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9</w:t>
            </w:r>
          </w:p>
        </w:tc>
        <w:tc>
          <w:tcPr>
            <w:tcW w:w="2093" w:type="dxa"/>
            <w:gridSpan w:val="2"/>
          </w:tcPr>
          <w:p w:rsidR="002724D7" w:rsidRPr="00063B0B" w:rsidRDefault="002724D7" w:rsidP="001108E7">
            <w:pPr>
              <w:pStyle w:val="Style33"/>
              <w:widowControl/>
              <w:spacing w:line="322" w:lineRule="exact"/>
              <w:ind w:left="227"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11</w:t>
            </w:r>
          </w:p>
        </w:tc>
      </w:tr>
    </w:tbl>
    <w:p w:rsidR="0066539F" w:rsidRDefault="0066539F" w:rsidP="0059517B">
      <w:pPr>
        <w:spacing w:line="360" w:lineRule="auto"/>
        <w:jc w:val="both"/>
        <w:rPr>
          <w:sz w:val="20"/>
          <w:szCs w:val="20"/>
        </w:rPr>
      </w:pPr>
    </w:p>
    <w:p w:rsidR="00BD2AC8" w:rsidRDefault="00BD2AC8" w:rsidP="0059517B">
      <w:pPr>
        <w:spacing w:line="360" w:lineRule="auto"/>
        <w:jc w:val="both"/>
        <w:rPr>
          <w:sz w:val="20"/>
          <w:szCs w:val="20"/>
        </w:rPr>
      </w:pPr>
    </w:p>
    <w:p w:rsidR="00BD2AC8" w:rsidRDefault="00BD2AC8" w:rsidP="0059517B">
      <w:pPr>
        <w:spacing w:line="360" w:lineRule="auto"/>
        <w:jc w:val="both"/>
        <w:rPr>
          <w:sz w:val="20"/>
          <w:szCs w:val="20"/>
        </w:rPr>
      </w:pPr>
    </w:p>
    <w:p w:rsidR="00BD2AC8" w:rsidRDefault="00BD2AC8" w:rsidP="00BD2AC8">
      <w:pPr>
        <w:pStyle w:val="Style33"/>
        <w:widowControl/>
        <w:spacing w:line="322" w:lineRule="exact"/>
        <w:ind w:firstLine="0"/>
        <w:jc w:val="center"/>
        <w:rPr>
          <w:rStyle w:val="FontStyle80"/>
          <w:b/>
          <w:sz w:val="20"/>
          <w:szCs w:val="20"/>
        </w:rPr>
      </w:pPr>
      <w:r>
        <w:rPr>
          <w:rStyle w:val="FontStyle80"/>
          <w:b/>
          <w:sz w:val="20"/>
          <w:szCs w:val="20"/>
        </w:rPr>
        <w:t>9. ТЕМАТИЧЕСКИЙ ПЛАН ДИСЦИПЛИНЫ «ПРАВОВАЯ ПОДГОТОВКА».</w:t>
      </w:r>
    </w:p>
    <w:p w:rsidR="00BD2AC8" w:rsidRDefault="00BD2AC8" w:rsidP="0059517B">
      <w:pPr>
        <w:spacing w:line="360" w:lineRule="auto"/>
        <w:jc w:val="both"/>
        <w:rPr>
          <w:sz w:val="20"/>
          <w:szCs w:val="20"/>
        </w:rPr>
      </w:pPr>
    </w:p>
    <w:tbl>
      <w:tblPr>
        <w:tblW w:w="10102" w:type="dxa"/>
        <w:tblInd w:w="-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4768"/>
        <w:gridCol w:w="746"/>
        <w:gridCol w:w="1530"/>
        <w:gridCol w:w="8"/>
        <w:gridCol w:w="2489"/>
      </w:tblGrid>
      <w:tr w:rsidR="00BD2AC8" w:rsidRPr="00063B0B" w:rsidTr="00BD2AC8">
        <w:trPr>
          <w:trHeight w:val="406"/>
        </w:trPr>
        <w:tc>
          <w:tcPr>
            <w:tcW w:w="561" w:type="dxa"/>
            <w:vMerge w:val="restart"/>
          </w:tcPr>
          <w:p w:rsidR="00BD2AC8" w:rsidRPr="00063B0B" w:rsidRDefault="00BD2AC8" w:rsidP="001108E7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№</w:t>
            </w:r>
          </w:p>
          <w:p w:rsidR="00BD2AC8" w:rsidRPr="00063B0B" w:rsidRDefault="00BD2AC8" w:rsidP="001108E7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п/п</w:t>
            </w:r>
          </w:p>
        </w:tc>
        <w:tc>
          <w:tcPr>
            <w:tcW w:w="4768" w:type="dxa"/>
            <w:vMerge w:val="restart"/>
          </w:tcPr>
          <w:p w:rsidR="00BD2AC8" w:rsidRPr="00063B0B" w:rsidRDefault="00BD2AC8" w:rsidP="001108E7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Наименование</w:t>
            </w:r>
          </w:p>
          <w:p w:rsidR="00BD2AC8" w:rsidRPr="00063B0B" w:rsidRDefault="00BD2AC8" w:rsidP="001108E7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</w:p>
          <w:p w:rsidR="00BD2AC8" w:rsidRDefault="00BD2AC8" w:rsidP="001108E7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темы</w:t>
            </w:r>
          </w:p>
        </w:tc>
        <w:tc>
          <w:tcPr>
            <w:tcW w:w="4773" w:type="dxa"/>
            <w:gridSpan w:val="4"/>
            <w:tcBorders>
              <w:bottom w:val="single" w:sz="4" w:space="0" w:color="auto"/>
            </w:tcBorders>
          </w:tcPr>
          <w:p w:rsidR="00BD2AC8" w:rsidRPr="00063B0B" w:rsidRDefault="00BD2AC8" w:rsidP="001108E7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количество часов</w:t>
            </w:r>
          </w:p>
        </w:tc>
      </w:tr>
      <w:tr w:rsidR="00BD2AC8" w:rsidRPr="00063B0B" w:rsidTr="00BD2AC8">
        <w:trPr>
          <w:trHeight w:val="465"/>
        </w:trPr>
        <w:tc>
          <w:tcPr>
            <w:tcW w:w="561" w:type="dxa"/>
            <w:vMerge/>
          </w:tcPr>
          <w:p w:rsidR="00BD2AC8" w:rsidRPr="00063B0B" w:rsidRDefault="00BD2AC8" w:rsidP="001108E7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4768" w:type="dxa"/>
            <w:vMerge/>
          </w:tcPr>
          <w:p w:rsidR="00BD2AC8" w:rsidRPr="00063B0B" w:rsidRDefault="00BD2AC8" w:rsidP="001108E7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2AC8" w:rsidRPr="00063B0B" w:rsidRDefault="00BD2AC8" w:rsidP="001108E7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всего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AC8" w:rsidRPr="00063B0B" w:rsidRDefault="00BD2AC8" w:rsidP="001108E7">
            <w:pPr>
              <w:pStyle w:val="Style33"/>
              <w:spacing w:line="322" w:lineRule="exact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в том числе:</w:t>
            </w:r>
          </w:p>
        </w:tc>
      </w:tr>
      <w:tr w:rsidR="00BD2AC8" w:rsidRPr="00063B0B" w:rsidTr="00BD2AC8">
        <w:trPr>
          <w:trHeight w:val="525"/>
        </w:trPr>
        <w:tc>
          <w:tcPr>
            <w:tcW w:w="561" w:type="dxa"/>
            <w:vMerge/>
          </w:tcPr>
          <w:p w:rsidR="00BD2AC8" w:rsidRPr="00063B0B" w:rsidRDefault="00BD2AC8" w:rsidP="001108E7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4768" w:type="dxa"/>
            <w:vMerge/>
          </w:tcPr>
          <w:p w:rsidR="00BD2AC8" w:rsidRPr="00063B0B" w:rsidRDefault="00BD2AC8" w:rsidP="001108E7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right w:val="single" w:sz="4" w:space="0" w:color="auto"/>
            </w:tcBorders>
          </w:tcPr>
          <w:p w:rsidR="00BD2AC8" w:rsidRPr="00063B0B" w:rsidRDefault="00BD2AC8" w:rsidP="001108E7">
            <w:pPr>
              <w:pStyle w:val="Style33"/>
              <w:spacing w:line="322" w:lineRule="exact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C8" w:rsidRPr="00063B0B" w:rsidRDefault="00BD2AC8" w:rsidP="001108E7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теоретических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</w:tcBorders>
          </w:tcPr>
          <w:p w:rsidR="00BD2AC8" w:rsidRPr="00063B0B" w:rsidRDefault="00BD2AC8" w:rsidP="001108E7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практических</w:t>
            </w:r>
          </w:p>
        </w:tc>
      </w:tr>
      <w:tr w:rsidR="00BD2AC8" w:rsidRPr="00063B0B" w:rsidTr="00BD2AC8">
        <w:tc>
          <w:tcPr>
            <w:tcW w:w="561" w:type="dxa"/>
          </w:tcPr>
          <w:p w:rsidR="00BD2AC8" w:rsidRPr="00063B0B" w:rsidRDefault="00BD2AC8" w:rsidP="001108E7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768" w:type="dxa"/>
          </w:tcPr>
          <w:p w:rsidR="00BD2AC8" w:rsidRPr="001C7C28" w:rsidRDefault="00BD2AC8" w:rsidP="001C7C28">
            <w:pPr>
              <w:pStyle w:val="20"/>
              <w:shd w:val="clear" w:color="auto" w:fill="auto"/>
              <w:spacing w:before="0" w:after="0" w:line="254" w:lineRule="exact"/>
              <w:ind w:firstLine="0"/>
              <w:rPr>
                <w:b/>
              </w:rPr>
            </w:pPr>
            <w:r>
              <w:t xml:space="preserve"> </w:t>
            </w:r>
            <w:r w:rsidR="001C7C28">
              <w:rPr>
                <w:b/>
              </w:rPr>
              <w:t xml:space="preserve"> </w:t>
            </w:r>
            <w:r w:rsidR="001C7C28" w:rsidRPr="001C7C28">
              <w:rPr>
                <w:b/>
              </w:rPr>
              <w:t>Изменения норм и правил, изучаемых по дисц</w:t>
            </w:r>
            <w:r w:rsidR="001C7C28" w:rsidRPr="001C7C28">
              <w:rPr>
                <w:b/>
              </w:rPr>
              <w:t>и</w:t>
            </w:r>
            <w:r w:rsidR="001C7C28" w:rsidRPr="001C7C28">
              <w:rPr>
                <w:b/>
              </w:rPr>
              <w:t>плине «Правовая подготовка»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BD2AC8" w:rsidRPr="00063B0B" w:rsidRDefault="00BD2AC8" w:rsidP="001108E7">
            <w:pPr>
              <w:pStyle w:val="20"/>
              <w:shd w:val="clear" w:color="auto" w:fill="auto"/>
              <w:spacing w:before="0" w:after="0" w:line="240" w:lineRule="auto"/>
              <w:ind w:left="280" w:firstLine="0"/>
              <w:rPr>
                <w:b/>
              </w:rPr>
            </w:pPr>
          </w:p>
        </w:tc>
        <w:tc>
          <w:tcPr>
            <w:tcW w:w="15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C8" w:rsidRPr="00063B0B" w:rsidRDefault="00BD2AC8" w:rsidP="001108E7">
            <w:pPr>
              <w:pStyle w:val="20"/>
              <w:shd w:val="clear" w:color="auto" w:fill="auto"/>
              <w:spacing w:before="0" w:after="0" w:line="240" w:lineRule="auto"/>
              <w:ind w:left="300" w:firstLine="0"/>
              <w:rPr>
                <w:b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</w:tcPr>
          <w:p w:rsidR="00BD2AC8" w:rsidRPr="00063B0B" w:rsidRDefault="00BD2AC8" w:rsidP="001108E7">
            <w:pPr>
              <w:pStyle w:val="20"/>
              <w:shd w:val="clear" w:color="auto" w:fill="auto"/>
              <w:spacing w:before="0" w:after="0" w:line="240" w:lineRule="auto"/>
              <w:ind w:left="300" w:firstLine="0"/>
              <w:rPr>
                <w:b/>
              </w:rPr>
            </w:pPr>
          </w:p>
        </w:tc>
      </w:tr>
      <w:tr w:rsidR="001C7C28" w:rsidRPr="00063B0B" w:rsidTr="00BD2AC8">
        <w:tc>
          <w:tcPr>
            <w:tcW w:w="561" w:type="dxa"/>
          </w:tcPr>
          <w:p w:rsidR="001C7C28" w:rsidRPr="00063B0B" w:rsidRDefault="001C7C28" w:rsidP="001108E7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1</w:t>
            </w:r>
            <w:r>
              <w:rPr>
                <w:rStyle w:val="FontStyle80"/>
                <w:b/>
                <w:sz w:val="20"/>
                <w:szCs w:val="20"/>
              </w:rPr>
              <w:t>.1</w:t>
            </w:r>
          </w:p>
        </w:tc>
        <w:tc>
          <w:tcPr>
            <w:tcW w:w="4768" w:type="dxa"/>
          </w:tcPr>
          <w:p w:rsidR="001C7C28" w:rsidRPr="00BD2AC8" w:rsidRDefault="001C7C28" w:rsidP="001108E7">
            <w:pPr>
              <w:pStyle w:val="20"/>
              <w:shd w:val="clear" w:color="auto" w:fill="auto"/>
              <w:spacing w:before="0" w:after="0" w:line="254" w:lineRule="exact"/>
              <w:ind w:firstLine="0"/>
              <w:rPr>
                <w:b/>
              </w:rPr>
            </w:pPr>
            <w:r>
              <w:t xml:space="preserve"> </w:t>
            </w:r>
            <w:r w:rsidRPr="00BD2AC8">
              <w:rPr>
                <w:b/>
              </w:rPr>
              <w:t>Раздел 1. Правовое регулирование частной о</w:t>
            </w:r>
            <w:r w:rsidRPr="00BD2AC8">
              <w:rPr>
                <w:b/>
              </w:rPr>
              <w:t>х</w:t>
            </w:r>
            <w:r w:rsidRPr="00BD2AC8">
              <w:rPr>
                <w:b/>
              </w:rPr>
              <w:t>ранной деятельности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1C7C28" w:rsidRPr="00063B0B" w:rsidRDefault="001C7C28" w:rsidP="001108E7">
            <w:pPr>
              <w:pStyle w:val="20"/>
              <w:shd w:val="clear" w:color="auto" w:fill="auto"/>
              <w:spacing w:before="0" w:after="0" w:line="240" w:lineRule="auto"/>
              <w:ind w:left="280" w:firstLine="0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5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7C28" w:rsidRPr="00063B0B" w:rsidRDefault="001C7C28" w:rsidP="001108E7">
            <w:pPr>
              <w:pStyle w:val="20"/>
              <w:shd w:val="clear" w:color="auto" w:fill="auto"/>
              <w:spacing w:before="0" w:after="0" w:line="240" w:lineRule="auto"/>
              <w:ind w:left="300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89" w:type="dxa"/>
            <w:tcBorders>
              <w:left w:val="single" w:sz="4" w:space="0" w:color="auto"/>
            </w:tcBorders>
          </w:tcPr>
          <w:p w:rsidR="001C7C28" w:rsidRPr="00063B0B" w:rsidRDefault="001C7C28" w:rsidP="001108E7">
            <w:pPr>
              <w:pStyle w:val="20"/>
              <w:shd w:val="clear" w:color="auto" w:fill="auto"/>
              <w:spacing w:before="0" w:after="0" w:line="240" w:lineRule="auto"/>
              <w:ind w:left="300" w:firstLine="0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1C7C28" w:rsidRPr="00063B0B" w:rsidTr="00BD2AC8">
        <w:tc>
          <w:tcPr>
            <w:tcW w:w="561" w:type="dxa"/>
          </w:tcPr>
          <w:p w:rsidR="001C7C28" w:rsidRPr="00063B0B" w:rsidRDefault="001C7C28" w:rsidP="001108E7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1.2</w:t>
            </w:r>
          </w:p>
        </w:tc>
        <w:tc>
          <w:tcPr>
            <w:tcW w:w="4768" w:type="dxa"/>
          </w:tcPr>
          <w:p w:rsidR="001C7C28" w:rsidRPr="00063B0B" w:rsidRDefault="001C7C28" w:rsidP="001108E7">
            <w:pPr>
              <w:pStyle w:val="20"/>
              <w:shd w:val="clear" w:color="auto" w:fill="auto"/>
              <w:spacing w:before="0" w:after="0" w:line="259" w:lineRule="exact"/>
              <w:ind w:firstLine="0"/>
              <w:rPr>
                <w:b/>
              </w:rPr>
            </w:pPr>
            <w:r>
              <w:rPr>
                <w:b/>
              </w:rPr>
              <w:t xml:space="preserve">Раздел 2. </w:t>
            </w:r>
            <w:r w:rsidRPr="00063B0B">
              <w:rPr>
                <w:b/>
              </w:rPr>
              <w:t>Основы уголовного законодательства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1C7C28" w:rsidRPr="00063B0B" w:rsidRDefault="001C7C28" w:rsidP="001108E7">
            <w:pPr>
              <w:pStyle w:val="20"/>
              <w:shd w:val="clear" w:color="auto" w:fill="auto"/>
              <w:spacing w:before="0" w:after="0" w:line="240" w:lineRule="auto"/>
              <w:ind w:left="280" w:firstLine="0"/>
              <w:rPr>
                <w:b/>
              </w:rPr>
            </w:pPr>
            <w:r w:rsidRPr="00063B0B">
              <w:rPr>
                <w:b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7C28" w:rsidRPr="00063B0B" w:rsidRDefault="001C7C28" w:rsidP="001108E7">
            <w:pPr>
              <w:pStyle w:val="20"/>
              <w:shd w:val="clear" w:color="auto" w:fill="auto"/>
              <w:spacing w:before="0" w:after="0" w:line="240" w:lineRule="auto"/>
              <w:ind w:left="300" w:firstLine="0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489" w:type="dxa"/>
            <w:tcBorders>
              <w:left w:val="single" w:sz="4" w:space="0" w:color="auto"/>
            </w:tcBorders>
          </w:tcPr>
          <w:p w:rsidR="001C7C28" w:rsidRPr="00063B0B" w:rsidRDefault="001C7C28" w:rsidP="00BD2AC8">
            <w:pPr>
              <w:pStyle w:val="91"/>
              <w:shd w:val="clear" w:color="auto" w:fill="auto"/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0,5</w:t>
            </w:r>
          </w:p>
        </w:tc>
      </w:tr>
      <w:tr w:rsidR="001C7C28" w:rsidRPr="00063B0B" w:rsidTr="00BD2AC8">
        <w:tc>
          <w:tcPr>
            <w:tcW w:w="561" w:type="dxa"/>
          </w:tcPr>
          <w:p w:rsidR="001C7C28" w:rsidRPr="00063B0B" w:rsidRDefault="001C7C28" w:rsidP="001108E7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1.3</w:t>
            </w:r>
          </w:p>
        </w:tc>
        <w:tc>
          <w:tcPr>
            <w:tcW w:w="4768" w:type="dxa"/>
          </w:tcPr>
          <w:p w:rsidR="001C7C28" w:rsidRPr="00063B0B" w:rsidRDefault="001C7C28" w:rsidP="001108E7">
            <w:pPr>
              <w:pStyle w:val="20"/>
              <w:shd w:val="clear" w:color="auto" w:fill="auto"/>
              <w:spacing w:before="0" w:after="0" w:line="254" w:lineRule="exact"/>
              <w:ind w:firstLine="0"/>
              <w:rPr>
                <w:b/>
              </w:rPr>
            </w:pPr>
            <w:r>
              <w:rPr>
                <w:b/>
              </w:rPr>
              <w:t xml:space="preserve">Раздел 3. </w:t>
            </w:r>
            <w:r w:rsidRPr="00063B0B">
              <w:rPr>
                <w:b/>
              </w:rPr>
              <w:t>Основы</w:t>
            </w:r>
          </w:p>
          <w:p w:rsidR="001C7C28" w:rsidRPr="00063B0B" w:rsidRDefault="001C7C28" w:rsidP="001108E7">
            <w:pPr>
              <w:pStyle w:val="20"/>
              <w:shd w:val="clear" w:color="auto" w:fill="auto"/>
              <w:spacing w:before="0" w:after="0" w:line="254" w:lineRule="exact"/>
              <w:ind w:firstLine="0"/>
              <w:rPr>
                <w:b/>
              </w:rPr>
            </w:pPr>
            <w:r w:rsidRPr="00063B0B">
              <w:rPr>
                <w:b/>
              </w:rPr>
              <w:t>административного законодательства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1C7C28" w:rsidRPr="00063B0B" w:rsidRDefault="001C7C28" w:rsidP="001108E7">
            <w:pPr>
              <w:pStyle w:val="20"/>
              <w:shd w:val="clear" w:color="auto" w:fill="auto"/>
              <w:spacing w:before="0" w:after="0" w:line="240" w:lineRule="auto"/>
              <w:ind w:left="280" w:firstLine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7C28" w:rsidRPr="00063B0B" w:rsidRDefault="001C7C28" w:rsidP="001108E7">
            <w:pPr>
              <w:pStyle w:val="20"/>
              <w:shd w:val="clear" w:color="auto" w:fill="auto"/>
              <w:spacing w:before="0" w:after="0" w:line="240" w:lineRule="auto"/>
              <w:ind w:left="300" w:firstLine="0"/>
              <w:rPr>
                <w:b/>
              </w:rPr>
            </w:pPr>
            <w:r w:rsidRPr="00063B0B">
              <w:rPr>
                <w:b/>
              </w:rPr>
              <w:t>1</w:t>
            </w:r>
          </w:p>
        </w:tc>
        <w:tc>
          <w:tcPr>
            <w:tcW w:w="2489" w:type="dxa"/>
            <w:tcBorders>
              <w:left w:val="single" w:sz="4" w:space="0" w:color="auto"/>
            </w:tcBorders>
          </w:tcPr>
          <w:p w:rsidR="001C7C28" w:rsidRPr="00063B0B" w:rsidRDefault="001C7C28" w:rsidP="00BD2AC8">
            <w:pPr>
              <w:pStyle w:val="80"/>
              <w:shd w:val="clear" w:color="auto" w:fill="auto"/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1</w:t>
            </w:r>
          </w:p>
        </w:tc>
      </w:tr>
      <w:tr w:rsidR="001C7C28" w:rsidRPr="00063B0B" w:rsidTr="00BD2AC8">
        <w:trPr>
          <w:trHeight w:val="714"/>
        </w:trPr>
        <w:tc>
          <w:tcPr>
            <w:tcW w:w="561" w:type="dxa"/>
          </w:tcPr>
          <w:p w:rsidR="001C7C28" w:rsidRPr="00063B0B" w:rsidRDefault="001C7C28" w:rsidP="001108E7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1.4</w:t>
            </w:r>
          </w:p>
        </w:tc>
        <w:tc>
          <w:tcPr>
            <w:tcW w:w="4768" w:type="dxa"/>
          </w:tcPr>
          <w:p w:rsidR="001C7C28" w:rsidRPr="00063B0B" w:rsidRDefault="001C7C28" w:rsidP="001108E7">
            <w:pPr>
              <w:pStyle w:val="20"/>
              <w:shd w:val="clear" w:color="auto" w:fill="auto"/>
              <w:spacing w:before="0" w:after="0" w:line="254" w:lineRule="exact"/>
              <w:ind w:left="60" w:firstLine="0"/>
              <w:rPr>
                <w:b/>
              </w:rPr>
            </w:pPr>
            <w:r>
              <w:rPr>
                <w:b/>
              </w:rPr>
              <w:t xml:space="preserve">Раздел 4. </w:t>
            </w:r>
            <w:r w:rsidRPr="00063B0B">
              <w:rPr>
                <w:b/>
              </w:rPr>
              <w:t>Применение оружия и специальных средств при осуществлении частной охранной деятельности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1C7C28" w:rsidRPr="00063B0B" w:rsidRDefault="001C7C28" w:rsidP="001108E7">
            <w:pPr>
              <w:pStyle w:val="20"/>
              <w:shd w:val="clear" w:color="auto" w:fill="auto"/>
              <w:spacing w:before="0" w:after="0" w:line="240" w:lineRule="auto"/>
              <w:ind w:left="280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7C28" w:rsidRPr="00063B0B" w:rsidRDefault="001C7C28" w:rsidP="001108E7">
            <w:pPr>
              <w:pStyle w:val="20"/>
              <w:shd w:val="clear" w:color="auto" w:fill="auto"/>
              <w:spacing w:before="0" w:after="0" w:line="240" w:lineRule="auto"/>
              <w:ind w:left="300" w:firstLine="0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489" w:type="dxa"/>
            <w:tcBorders>
              <w:left w:val="single" w:sz="4" w:space="0" w:color="auto"/>
            </w:tcBorders>
          </w:tcPr>
          <w:p w:rsidR="001C7C28" w:rsidRPr="00063B0B" w:rsidRDefault="001C7C28" w:rsidP="001108E7">
            <w:pPr>
              <w:pStyle w:val="20"/>
              <w:shd w:val="clear" w:color="auto" w:fill="auto"/>
              <w:spacing w:before="0" w:after="0" w:line="240" w:lineRule="auto"/>
              <w:ind w:left="300" w:firstLine="0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1C7C28" w:rsidRPr="00063B0B" w:rsidTr="00BD2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5329" w:type="dxa"/>
            <w:gridSpan w:val="2"/>
          </w:tcPr>
          <w:p w:rsidR="001C7C28" w:rsidRPr="00063B0B" w:rsidRDefault="001C7C28" w:rsidP="001108E7">
            <w:pPr>
              <w:pStyle w:val="20"/>
              <w:shd w:val="clear" w:color="auto" w:fill="auto"/>
              <w:spacing w:before="0" w:after="0" w:line="254" w:lineRule="exact"/>
              <w:ind w:firstLine="0"/>
              <w:rPr>
                <w:b/>
              </w:rPr>
            </w:pPr>
            <w:r w:rsidRPr="00063B0B">
              <w:rPr>
                <w:b/>
              </w:rPr>
              <w:t>Промежуточная</w:t>
            </w:r>
          </w:p>
          <w:p w:rsidR="001C7C28" w:rsidRPr="00063B0B" w:rsidRDefault="001C7C28" w:rsidP="001108E7">
            <w:pPr>
              <w:pStyle w:val="20"/>
              <w:shd w:val="clear" w:color="auto" w:fill="auto"/>
              <w:spacing w:before="0" w:after="0" w:line="254" w:lineRule="exact"/>
              <w:ind w:firstLine="0"/>
              <w:rPr>
                <w:rStyle w:val="FontStyle80"/>
                <w:b/>
                <w:i/>
              </w:rPr>
            </w:pPr>
            <w:r w:rsidRPr="00063B0B">
              <w:rPr>
                <w:b/>
              </w:rPr>
              <w:t>аттестация</w:t>
            </w:r>
          </w:p>
        </w:tc>
        <w:tc>
          <w:tcPr>
            <w:tcW w:w="746" w:type="dxa"/>
          </w:tcPr>
          <w:p w:rsidR="001C7C28" w:rsidRPr="00063B0B" w:rsidRDefault="001C7C28" w:rsidP="001108E7">
            <w:pPr>
              <w:pStyle w:val="Style33"/>
              <w:spacing w:line="322" w:lineRule="exact"/>
              <w:ind w:firstLine="0"/>
              <w:rPr>
                <w:rStyle w:val="FontStyle80"/>
                <w:b/>
                <w:i/>
                <w:sz w:val="20"/>
                <w:szCs w:val="20"/>
              </w:rPr>
            </w:pPr>
            <w:r>
              <w:t xml:space="preserve">    </w:t>
            </w: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530" w:type="dxa"/>
          </w:tcPr>
          <w:p w:rsidR="001C7C28" w:rsidRPr="00764CB6" w:rsidRDefault="001C7C28" w:rsidP="001108E7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 xml:space="preserve">      _</w:t>
            </w:r>
          </w:p>
        </w:tc>
        <w:tc>
          <w:tcPr>
            <w:tcW w:w="2497" w:type="dxa"/>
            <w:gridSpan w:val="2"/>
          </w:tcPr>
          <w:p w:rsidR="001C7C28" w:rsidRPr="00063B0B" w:rsidRDefault="001C7C28" w:rsidP="00BD2AC8">
            <w:pPr>
              <w:pStyle w:val="Style33"/>
              <w:spacing w:line="322" w:lineRule="exact"/>
              <w:ind w:firstLine="0"/>
              <w:rPr>
                <w:rStyle w:val="FontStyle80"/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0,5</w:t>
            </w:r>
          </w:p>
        </w:tc>
      </w:tr>
      <w:tr w:rsidR="001C7C28" w:rsidRPr="00063B0B" w:rsidTr="00BD2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5329" w:type="dxa"/>
            <w:gridSpan w:val="2"/>
          </w:tcPr>
          <w:p w:rsidR="001C7C28" w:rsidRPr="00063B0B" w:rsidRDefault="001C7C28" w:rsidP="001108E7">
            <w:pPr>
              <w:pStyle w:val="20"/>
              <w:shd w:val="clear" w:color="auto" w:fill="auto"/>
              <w:spacing w:before="0" w:after="0" w:line="254" w:lineRule="exact"/>
              <w:ind w:firstLine="0"/>
              <w:rPr>
                <w:rStyle w:val="FontStyle80"/>
                <w:b/>
                <w:i/>
              </w:rPr>
            </w:pPr>
            <w:r w:rsidRPr="00063B0B">
              <w:rPr>
                <w:b/>
              </w:rPr>
              <w:t>Итого</w:t>
            </w:r>
          </w:p>
        </w:tc>
        <w:tc>
          <w:tcPr>
            <w:tcW w:w="746" w:type="dxa"/>
          </w:tcPr>
          <w:p w:rsidR="001C7C28" w:rsidRPr="00063B0B" w:rsidRDefault="001C7C28" w:rsidP="001108E7">
            <w:pPr>
              <w:pStyle w:val="Style33"/>
              <w:spacing w:line="322" w:lineRule="exact"/>
              <w:ind w:firstLine="0"/>
              <w:rPr>
                <w:rStyle w:val="FontStyle80"/>
                <w:b/>
                <w:i/>
                <w:sz w:val="20"/>
                <w:szCs w:val="20"/>
              </w:rPr>
            </w:pPr>
            <w:r w:rsidRPr="00063B0B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:rsidR="001C7C28" w:rsidRPr="00BD2AC8" w:rsidRDefault="001C7C28" w:rsidP="00BD2AC8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i/>
                <w:sz w:val="20"/>
                <w:szCs w:val="20"/>
              </w:rPr>
              <w:t xml:space="preserve">        </w:t>
            </w:r>
            <w:r w:rsidRPr="00BD2AC8">
              <w:rPr>
                <w:rStyle w:val="FontStyle80"/>
                <w:b/>
                <w:sz w:val="20"/>
                <w:szCs w:val="20"/>
              </w:rPr>
              <w:t>3</w:t>
            </w:r>
          </w:p>
        </w:tc>
        <w:tc>
          <w:tcPr>
            <w:tcW w:w="2497" w:type="dxa"/>
            <w:gridSpan w:val="2"/>
          </w:tcPr>
          <w:p w:rsidR="001C7C28" w:rsidRPr="00063B0B" w:rsidRDefault="001C7C28" w:rsidP="00BD2AC8">
            <w:pPr>
              <w:pStyle w:val="Style33"/>
              <w:spacing w:line="322" w:lineRule="exact"/>
              <w:ind w:firstLine="0"/>
              <w:rPr>
                <w:rStyle w:val="FontStyle80"/>
                <w:b/>
                <w:i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 xml:space="preserve">        3</w:t>
            </w:r>
          </w:p>
        </w:tc>
      </w:tr>
    </w:tbl>
    <w:p w:rsidR="00BD2AC8" w:rsidRDefault="00BD2AC8" w:rsidP="00BD2AC8">
      <w:pPr>
        <w:pStyle w:val="51"/>
        <w:shd w:val="clear" w:color="auto" w:fill="auto"/>
        <w:spacing w:before="344" w:after="0" w:line="422" w:lineRule="exact"/>
        <w:ind w:left="60" w:right="100" w:firstLine="720"/>
        <w:jc w:val="both"/>
      </w:pPr>
      <w:r w:rsidRPr="001C7C28">
        <w:rPr>
          <w:b/>
          <w:sz w:val="20"/>
          <w:szCs w:val="20"/>
        </w:rPr>
        <w:t>10.</w:t>
      </w:r>
      <w:r>
        <w:t xml:space="preserve"> </w:t>
      </w:r>
      <w:r>
        <w:rPr>
          <w:b/>
          <w:sz w:val="20"/>
          <w:szCs w:val="20"/>
        </w:rPr>
        <w:t>РАБОЧАЯ ПРОГРАММА ДИСЦИПЛИНЫ «ПРАВОВАЯ ПОДГОТОВКА».</w:t>
      </w:r>
    </w:p>
    <w:p w:rsidR="00BD2AC8" w:rsidRPr="001C7C28" w:rsidRDefault="00BD2AC8" w:rsidP="00BD2AC8">
      <w:pPr>
        <w:pStyle w:val="51"/>
        <w:shd w:val="clear" w:color="auto" w:fill="auto"/>
        <w:spacing w:after="0" w:line="422" w:lineRule="exact"/>
        <w:ind w:left="60" w:right="100" w:firstLine="720"/>
        <w:jc w:val="both"/>
        <w:rPr>
          <w:b/>
          <w:sz w:val="20"/>
          <w:szCs w:val="20"/>
        </w:rPr>
      </w:pPr>
      <w:r w:rsidRPr="001C7C28">
        <w:rPr>
          <w:b/>
          <w:sz w:val="20"/>
          <w:szCs w:val="20"/>
        </w:rPr>
        <w:t>Тема 1. Изменения норм и правил, изучаемых по дисциплине «Правовая подготовка» - из</w:t>
      </w:r>
      <w:r w:rsidRPr="001C7C28">
        <w:rPr>
          <w:b/>
          <w:sz w:val="20"/>
          <w:szCs w:val="20"/>
        </w:rPr>
        <w:t>у</w:t>
      </w:r>
      <w:r w:rsidRPr="001C7C28">
        <w:rPr>
          <w:b/>
          <w:sz w:val="20"/>
          <w:szCs w:val="20"/>
        </w:rPr>
        <w:t>чается в пределах следующих учебных разделов:</w:t>
      </w:r>
    </w:p>
    <w:p w:rsidR="00BD2AC8" w:rsidRPr="001C7C28" w:rsidRDefault="00BD2AC8" w:rsidP="00BD2AC8">
      <w:pPr>
        <w:pStyle w:val="51"/>
        <w:shd w:val="clear" w:color="auto" w:fill="auto"/>
        <w:spacing w:after="0" w:line="422" w:lineRule="exact"/>
        <w:ind w:left="60" w:firstLine="720"/>
        <w:jc w:val="both"/>
        <w:rPr>
          <w:b/>
          <w:sz w:val="20"/>
          <w:szCs w:val="20"/>
        </w:rPr>
      </w:pPr>
      <w:r w:rsidRPr="001C7C28">
        <w:rPr>
          <w:b/>
          <w:sz w:val="20"/>
          <w:szCs w:val="20"/>
        </w:rPr>
        <w:t>Раздел 1. Правовое регулирование частной охранной деятельности.</w:t>
      </w:r>
    </w:p>
    <w:p w:rsidR="00BD2AC8" w:rsidRPr="00BD2AC8" w:rsidRDefault="00BD2AC8" w:rsidP="00BD2AC8">
      <w:pPr>
        <w:pStyle w:val="51"/>
        <w:shd w:val="clear" w:color="auto" w:fill="auto"/>
        <w:spacing w:after="0" w:line="422" w:lineRule="exact"/>
        <w:ind w:left="60" w:firstLine="720"/>
        <w:jc w:val="both"/>
        <w:rPr>
          <w:sz w:val="20"/>
          <w:szCs w:val="20"/>
        </w:rPr>
      </w:pPr>
      <w:r w:rsidRPr="00BD2AC8">
        <w:rPr>
          <w:sz w:val="20"/>
          <w:szCs w:val="20"/>
        </w:rPr>
        <w:t>Конституция Российской Федерации.</w:t>
      </w:r>
    </w:p>
    <w:p w:rsidR="00BD2AC8" w:rsidRPr="00BD2AC8" w:rsidRDefault="001C7C28" w:rsidP="001C7C28">
      <w:pPr>
        <w:pStyle w:val="51"/>
        <w:shd w:val="clear" w:color="auto" w:fill="auto"/>
        <w:spacing w:after="0" w:line="422" w:lineRule="exact"/>
        <w:ind w:right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BD2AC8" w:rsidRPr="00BD2AC8">
        <w:rPr>
          <w:sz w:val="20"/>
          <w:szCs w:val="20"/>
        </w:rPr>
        <w:t>Закон Российской Федерации «О частной детективной и охранной деятельности в Российской Федерации»; положения статей 1 - 6, 9, 12, 13, 15, 21, 22, 24 - 27 Федерального закона «Об оружии»</w:t>
      </w:r>
      <w:r w:rsidR="00BD2AC8" w:rsidRPr="00BD2AC8">
        <w:rPr>
          <w:sz w:val="20"/>
          <w:szCs w:val="20"/>
          <w:vertAlign w:val="superscript"/>
        </w:rPr>
        <w:footnoteReference w:id="6"/>
      </w:r>
      <w:r w:rsidR="00BD2AC8" w:rsidRPr="00BD2AC8">
        <w:rPr>
          <w:sz w:val="20"/>
          <w:szCs w:val="20"/>
        </w:rPr>
        <w:t>.</w:t>
      </w:r>
    </w:p>
    <w:p w:rsidR="00BD2AC8" w:rsidRPr="00BD2AC8" w:rsidRDefault="00BD2AC8" w:rsidP="00BD2AC8">
      <w:pPr>
        <w:pStyle w:val="51"/>
        <w:shd w:val="clear" w:color="auto" w:fill="auto"/>
        <w:spacing w:after="0" w:line="422" w:lineRule="exact"/>
        <w:ind w:left="60" w:right="100" w:firstLine="720"/>
        <w:jc w:val="both"/>
        <w:rPr>
          <w:sz w:val="20"/>
          <w:szCs w:val="20"/>
        </w:rPr>
      </w:pPr>
      <w:r w:rsidRPr="00BD2AC8">
        <w:rPr>
          <w:sz w:val="20"/>
          <w:szCs w:val="20"/>
        </w:rPr>
        <w:t>Порядок лицензирования частной охранной деятельности. Цели, задачи и принципы деятельности частных охранных организаций. Ограничения в сфере частной охранной деятельности.</w:t>
      </w:r>
    </w:p>
    <w:p w:rsidR="00BD2AC8" w:rsidRPr="00BD2AC8" w:rsidRDefault="00BD2AC8" w:rsidP="00BD2AC8">
      <w:pPr>
        <w:pStyle w:val="51"/>
        <w:shd w:val="clear" w:color="auto" w:fill="auto"/>
        <w:spacing w:after="0" w:line="422" w:lineRule="exact"/>
        <w:ind w:left="60" w:right="100" w:firstLine="720"/>
        <w:jc w:val="both"/>
        <w:rPr>
          <w:sz w:val="20"/>
          <w:szCs w:val="20"/>
        </w:rPr>
      </w:pPr>
      <w:r w:rsidRPr="00BD2AC8">
        <w:rPr>
          <w:sz w:val="20"/>
          <w:szCs w:val="20"/>
        </w:rPr>
        <w:t>Права и обязанности охранника, его правовой статус. Профессиональное обучение (професси</w:t>
      </w:r>
      <w:r w:rsidRPr="00BD2AC8">
        <w:rPr>
          <w:sz w:val="20"/>
          <w:szCs w:val="20"/>
        </w:rPr>
        <w:t>о</w:t>
      </w:r>
      <w:r w:rsidRPr="00BD2AC8">
        <w:rPr>
          <w:sz w:val="20"/>
          <w:szCs w:val="20"/>
        </w:rPr>
        <w:t>нальная подготовка и повышение квалификации) частных охранников. Квалификационные требования к частным охранникам. Профессиональные стандарты в области частной охранной деятельности.</w:t>
      </w:r>
    </w:p>
    <w:p w:rsidR="00BD2AC8" w:rsidRPr="00BD2AC8" w:rsidRDefault="00BD2AC8" w:rsidP="00BD2AC8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BD2AC8">
        <w:rPr>
          <w:sz w:val="20"/>
          <w:szCs w:val="20"/>
        </w:rPr>
        <w:t>Порядок получения удостоверения частного охранника. Предоставление в электронной форме г</w:t>
      </w:r>
      <w:r w:rsidRPr="00BD2AC8">
        <w:rPr>
          <w:sz w:val="20"/>
          <w:szCs w:val="20"/>
        </w:rPr>
        <w:t>о</w:t>
      </w:r>
      <w:r w:rsidRPr="00BD2AC8">
        <w:rPr>
          <w:sz w:val="20"/>
          <w:szCs w:val="20"/>
        </w:rPr>
        <w:t>сударственных и муниципальных услуг</w:t>
      </w:r>
      <w:r w:rsidRPr="00BD2AC8">
        <w:rPr>
          <w:sz w:val="20"/>
          <w:szCs w:val="20"/>
          <w:vertAlign w:val="superscript"/>
        </w:rPr>
        <w:t>1</w:t>
      </w:r>
      <w:r w:rsidRPr="00BD2AC8">
        <w:rPr>
          <w:sz w:val="20"/>
          <w:szCs w:val="20"/>
        </w:rPr>
        <w:t>. Социальная и правовая защита охранников.</w:t>
      </w:r>
    </w:p>
    <w:p w:rsidR="00BD2AC8" w:rsidRPr="00BD2AC8" w:rsidRDefault="00BD2AC8" w:rsidP="00BD2AC8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BD2AC8">
        <w:rPr>
          <w:sz w:val="20"/>
          <w:szCs w:val="20"/>
        </w:rPr>
        <w:t>Контроль и надзор за частной охранной деятельностью. Порядок прохождения периодических пр</w:t>
      </w:r>
      <w:r w:rsidRPr="00BD2AC8">
        <w:rPr>
          <w:sz w:val="20"/>
          <w:szCs w:val="20"/>
        </w:rPr>
        <w:t>о</w:t>
      </w:r>
      <w:r w:rsidRPr="00BD2AC8">
        <w:rPr>
          <w:sz w:val="20"/>
          <w:szCs w:val="20"/>
        </w:rPr>
        <w:t>верок на пригодность к действиям в условиях, связанных с применением огнестрельного оружия и спец</w:t>
      </w:r>
      <w:r w:rsidRPr="00BD2AC8">
        <w:rPr>
          <w:sz w:val="20"/>
          <w:szCs w:val="20"/>
        </w:rPr>
        <w:t>и</w:t>
      </w:r>
      <w:r w:rsidRPr="00BD2AC8">
        <w:rPr>
          <w:sz w:val="20"/>
          <w:szCs w:val="20"/>
        </w:rPr>
        <w:t>альных средств.</w:t>
      </w:r>
    </w:p>
    <w:p w:rsidR="00BD2AC8" w:rsidRPr="00BD2AC8" w:rsidRDefault="00BD2AC8" w:rsidP="00BD2AC8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BD2AC8">
        <w:rPr>
          <w:sz w:val="20"/>
          <w:szCs w:val="20"/>
        </w:rPr>
        <w:t>Участие в оказании содействия правоохранительным органам в обеспечении правопорядка, в том числе в местах оказания охранных услуг и на прилегающих территориях. Совместное патрулирование и работа на объектах, в том числе с сотрудниками полиции, а также военнослужащими (сотрудниками) войск национальной гвардии Российской Федерации</w:t>
      </w:r>
      <w:r w:rsidRPr="00BD2AC8">
        <w:rPr>
          <w:sz w:val="20"/>
          <w:szCs w:val="20"/>
          <w:vertAlign w:val="superscript"/>
        </w:rPr>
        <w:footnoteReference w:id="7"/>
      </w:r>
      <w:r w:rsidRPr="00BD2AC8">
        <w:rPr>
          <w:sz w:val="20"/>
          <w:szCs w:val="20"/>
        </w:rPr>
        <w:t>.</w:t>
      </w:r>
    </w:p>
    <w:p w:rsidR="00BD2AC8" w:rsidRPr="00BD2AC8" w:rsidRDefault="00BD2AC8" w:rsidP="00BD2AC8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BD2AC8">
        <w:rPr>
          <w:sz w:val="20"/>
          <w:szCs w:val="20"/>
        </w:rPr>
        <w:t>Участие охранников в деятельности народных дружин, права и обязанности народных дружинн</w:t>
      </w:r>
      <w:r w:rsidRPr="00BD2AC8">
        <w:rPr>
          <w:sz w:val="20"/>
          <w:szCs w:val="20"/>
        </w:rPr>
        <w:t>и</w:t>
      </w:r>
      <w:r w:rsidRPr="00BD2AC8">
        <w:rPr>
          <w:sz w:val="20"/>
          <w:szCs w:val="20"/>
        </w:rPr>
        <w:t>ков.</w:t>
      </w:r>
    </w:p>
    <w:p w:rsidR="00BD2AC8" w:rsidRPr="001C7C28" w:rsidRDefault="00BD2AC8" w:rsidP="00BD2AC8">
      <w:pPr>
        <w:pStyle w:val="51"/>
        <w:shd w:val="clear" w:color="auto" w:fill="auto"/>
        <w:spacing w:after="0" w:line="422" w:lineRule="exact"/>
        <w:ind w:left="20" w:firstLine="700"/>
        <w:jc w:val="both"/>
        <w:rPr>
          <w:b/>
          <w:sz w:val="20"/>
          <w:szCs w:val="20"/>
        </w:rPr>
      </w:pPr>
      <w:r w:rsidRPr="001C7C28">
        <w:rPr>
          <w:b/>
          <w:sz w:val="20"/>
          <w:szCs w:val="20"/>
        </w:rPr>
        <w:lastRenderedPageBreak/>
        <w:t>Раздел 2. Основы уголовного законодательства.</w:t>
      </w:r>
    </w:p>
    <w:p w:rsidR="00BD2AC8" w:rsidRPr="00BD2AC8" w:rsidRDefault="00BD2AC8" w:rsidP="00BD2AC8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BD2AC8">
        <w:rPr>
          <w:sz w:val="20"/>
          <w:szCs w:val="20"/>
        </w:rPr>
        <w:t>Система уголовного законодательства. Понятие уголовного права. Уголовная ответственность и ее основания.</w:t>
      </w:r>
    </w:p>
    <w:p w:rsidR="00BD2AC8" w:rsidRPr="00BD2AC8" w:rsidRDefault="00BD2AC8" w:rsidP="00BD2AC8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BD2AC8">
        <w:rPr>
          <w:sz w:val="20"/>
          <w:szCs w:val="20"/>
        </w:rPr>
        <w:t>Понятия «преступление», «состав преступления». Основные составляющие, образующие состав преступления. Смягчающие и отягчающие обстоятельства.</w:t>
      </w:r>
    </w:p>
    <w:p w:rsidR="00BD2AC8" w:rsidRPr="00BD2AC8" w:rsidRDefault="00BD2AC8" w:rsidP="00BD2AC8">
      <w:pPr>
        <w:pStyle w:val="51"/>
        <w:shd w:val="clear" w:color="auto" w:fill="auto"/>
        <w:spacing w:after="0" w:line="422" w:lineRule="exact"/>
        <w:ind w:left="20" w:right="20" w:firstLine="700"/>
        <w:jc w:val="left"/>
        <w:rPr>
          <w:sz w:val="20"/>
          <w:szCs w:val="20"/>
        </w:rPr>
      </w:pPr>
      <w:r w:rsidRPr="00BD2AC8">
        <w:rPr>
          <w:sz w:val="20"/>
          <w:szCs w:val="20"/>
        </w:rPr>
        <w:t xml:space="preserve">Обстоятельства, исключающие преступность деяния. Общая характеристика преступлений против личности. Статьи 125, </w:t>
      </w:r>
      <w:r w:rsidRPr="00BD2AC8">
        <w:rPr>
          <w:rStyle w:val="42"/>
          <w:sz w:val="20"/>
          <w:szCs w:val="20"/>
        </w:rPr>
        <w:t>127,137,138,139</w:t>
      </w:r>
      <w:r w:rsidRPr="00BD2AC8">
        <w:rPr>
          <w:sz w:val="20"/>
          <w:szCs w:val="20"/>
        </w:rPr>
        <w:t xml:space="preserve"> Уголовного кодекса Российской Федерации</w:t>
      </w:r>
      <w:r w:rsidRPr="00BD2AC8">
        <w:rPr>
          <w:sz w:val="20"/>
          <w:szCs w:val="20"/>
          <w:vertAlign w:val="superscript"/>
        </w:rPr>
        <w:footnoteReference w:id="8"/>
      </w:r>
      <w:r w:rsidRPr="00BD2AC8">
        <w:rPr>
          <w:sz w:val="20"/>
          <w:szCs w:val="20"/>
        </w:rPr>
        <w:t>.</w:t>
      </w:r>
    </w:p>
    <w:p w:rsidR="00BD2AC8" w:rsidRPr="00BD2AC8" w:rsidRDefault="00BD2AC8" w:rsidP="00BD2AC8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BD2AC8">
        <w:rPr>
          <w:sz w:val="20"/>
          <w:szCs w:val="20"/>
        </w:rPr>
        <w:t>Общая характеристика преступлений в сфере экономики. Изучение статей 171, 203 УК России.</w:t>
      </w:r>
    </w:p>
    <w:p w:rsidR="00BD2AC8" w:rsidRPr="00BD2AC8" w:rsidRDefault="00BD2AC8" w:rsidP="00BD2AC8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BD2AC8">
        <w:rPr>
          <w:sz w:val="20"/>
          <w:szCs w:val="20"/>
        </w:rPr>
        <w:t>Преступления против общественной безопасности. Нарушения уголовного законодательства в сф</w:t>
      </w:r>
      <w:r w:rsidRPr="00BD2AC8">
        <w:rPr>
          <w:sz w:val="20"/>
          <w:szCs w:val="20"/>
        </w:rPr>
        <w:t>е</w:t>
      </w:r>
      <w:r w:rsidRPr="00BD2AC8">
        <w:rPr>
          <w:sz w:val="20"/>
          <w:szCs w:val="20"/>
        </w:rPr>
        <w:t>ре оборота оружия и ответственность за них, статьи 222, 223, 224, 225, 226 УК России.</w:t>
      </w:r>
    </w:p>
    <w:p w:rsidR="00BD2AC8" w:rsidRPr="001C7C28" w:rsidRDefault="00BD2AC8" w:rsidP="00BD2AC8">
      <w:pPr>
        <w:pStyle w:val="51"/>
        <w:shd w:val="clear" w:color="auto" w:fill="auto"/>
        <w:spacing w:after="0" w:line="422" w:lineRule="exact"/>
        <w:ind w:left="20" w:firstLine="700"/>
        <w:jc w:val="both"/>
        <w:rPr>
          <w:b/>
          <w:sz w:val="20"/>
          <w:szCs w:val="20"/>
        </w:rPr>
      </w:pPr>
      <w:r w:rsidRPr="001C7C28">
        <w:rPr>
          <w:b/>
          <w:sz w:val="20"/>
          <w:szCs w:val="20"/>
        </w:rPr>
        <w:t>Раздел 3. Основы административного законодательства.</w:t>
      </w:r>
    </w:p>
    <w:p w:rsidR="00BD2AC8" w:rsidRPr="00BD2AC8" w:rsidRDefault="00BD2AC8" w:rsidP="00BD2AC8">
      <w:pPr>
        <w:pStyle w:val="51"/>
        <w:shd w:val="clear" w:color="auto" w:fill="auto"/>
        <w:spacing w:after="0" w:line="422" w:lineRule="exact"/>
        <w:ind w:left="20" w:firstLine="700"/>
        <w:jc w:val="both"/>
        <w:rPr>
          <w:sz w:val="20"/>
          <w:szCs w:val="20"/>
        </w:rPr>
      </w:pPr>
      <w:r w:rsidRPr="00BD2AC8">
        <w:rPr>
          <w:sz w:val="20"/>
          <w:szCs w:val="20"/>
        </w:rPr>
        <w:t>Система органов государственной власти Российской Федерации.</w:t>
      </w:r>
    </w:p>
    <w:p w:rsidR="00BD2AC8" w:rsidRPr="00BD2AC8" w:rsidRDefault="00BD2AC8" w:rsidP="00BD2AC8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BD2AC8">
        <w:rPr>
          <w:sz w:val="20"/>
          <w:szCs w:val="20"/>
        </w:rPr>
        <w:t>Компетенция органов государственной власти Российской Федерации и их должностных лиц.</w:t>
      </w:r>
    </w:p>
    <w:p w:rsidR="00BD2AC8" w:rsidRPr="00BD2AC8" w:rsidRDefault="00BD2AC8" w:rsidP="00BD2AC8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BD2AC8">
        <w:rPr>
          <w:sz w:val="20"/>
          <w:szCs w:val="20"/>
        </w:rPr>
        <w:t>Понятия «административное правонарушение» и «административное наказание». Должностные л</w:t>
      </w:r>
      <w:r w:rsidRPr="00BD2AC8">
        <w:rPr>
          <w:sz w:val="20"/>
          <w:szCs w:val="20"/>
        </w:rPr>
        <w:t>и</w:t>
      </w:r>
      <w:r w:rsidRPr="00BD2AC8">
        <w:rPr>
          <w:sz w:val="20"/>
          <w:szCs w:val="20"/>
        </w:rPr>
        <w:t>ца, уполномоченные составлять протоколы об административных правонарушениях. Применение мер обе</w:t>
      </w:r>
      <w:r w:rsidRPr="00BD2AC8">
        <w:rPr>
          <w:sz w:val="20"/>
          <w:szCs w:val="20"/>
        </w:rPr>
        <w:t>с</w:t>
      </w:r>
      <w:r w:rsidRPr="00BD2AC8">
        <w:rPr>
          <w:sz w:val="20"/>
          <w:szCs w:val="20"/>
        </w:rPr>
        <w:t>печения производства по делам об административных правонарушениях.</w:t>
      </w:r>
    </w:p>
    <w:p w:rsidR="00BD2AC8" w:rsidRPr="00BD2AC8" w:rsidRDefault="00BD2AC8" w:rsidP="00BD2AC8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BD2AC8">
        <w:rPr>
          <w:sz w:val="20"/>
          <w:szCs w:val="20"/>
        </w:rPr>
        <w:t>Административные правонарушения в области предпринимательской деятельности. Статьи 14.1, 14.2 Кодекса Российской Федерации об административных правонарушениях</w:t>
      </w:r>
      <w:r w:rsidRPr="00BD2AC8">
        <w:rPr>
          <w:sz w:val="20"/>
          <w:szCs w:val="20"/>
          <w:vertAlign w:val="superscript"/>
        </w:rPr>
        <w:footnoteReference w:id="9"/>
      </w:r>
      <w:r w:rsidRPr="00BD2AC8">
        <w:rPr>
          <w:sz w:val="20"/>
          <w:szCs w:val="20"/>
        </w:rPr>
        <w:t>.</w:t>
      </w:r>
    </w:p>
    <w:p w:rsidR="00BD2AC8" w:rsidRPr="00BD2AC8" w:rsidRDefault="00BD2AC8" w:rsidP="00BD2AC8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BD2AC8">
        <w:rPr>
          <w:sz w:val="20"/>
          <w:szCs w:val="20"/>
        </w:rPr>
        <w:t>Административные правонарушения, посягающие на институты государственной власти. Статья 17.12 КоАП.</w:t>
      </w:r>
    </w:p>
    <w:p w:rsidR="00BD2AC8" w:rsidRPr="00BD2AC8" w:rsidRDefault="00BD2AC8" w:rsidP="00BD2AC8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BD2AC8">
        <w:rPr>
          <w:sz w:val="20"/>
          <w:szCs w:val="20"/>
        </w:rPr>
        <w:t>Административные правонарушения против порядка управления. Статьи 19.1, 19.4, 19.4.1,19.5, 19.20, 19.23 КоАП.</w:t>
      </w:r>
    </w:p>
    <w:p w:rsidR="00BD2AC8" w:rsidRPr="00BD2AC8" w:rsidRDefault="00BD2AC8" w:rsidP="00BD2AC8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BD2AC8">
        <w:rPr>
          <w:sz w:val="20"/>
          <w:szCs w:val="20"/>
        </w:rPr>
        <w:t>Административные правонарушения, посягающие на общественный порядок и общественную безопасность. Административная ответственность за совершение правонарушений, предусмотренных ча</w:t>
      </w:r>
      <w:r w:rsidRPr="00BD2AC8">
        <w:rPr>
          <w:sz w:val="20"/>
          <w:szCs w:val="20"/>
        </w:rPr>
        <w:t>с</w:t>
      </w:r>
      <w:r w:rsidRPr="00BD2AC8">
        <w:rPr>
          <w:sz w:val="20"/>
          <w:szCs w:val="20"/>
        </w:rPr>
        <w:t>тями 1 и 2 статьи 20.1, статьями 20.8, 20.9, 20.12, 20.13, 20.16, 20.17, 20.19, 20.23, 20.24 КоАП.</w:t>
      </w:r>
    </w:p>
    <w:p w:rsidR="00BD2AC8" w:rsidRPr="001C7C28" w:rsidRDefault="00BD2AC8" w:rsidP="00BD2AC8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b/>
          <w:sz w:val="20"/>
          <w:szCs w:val="20"/>
        </w:rPr>
      </w:pPr>
      <w:r w:rsidRPr="001C7C28">
        <w:rPr>
          <w:b/>
          <w:sz w:val="20"/>
          <w:szCs w:val="20"/>
        </w:rPr>
        <w:t>Раздел 4. Применение физической силы, оружия и специальных средств при осуществлении частной охранной деятельности.</w:t>
      </w:r>
    </w:p>
    <w:p w:rsidR="00BD2AC8" w:rsidRPr="00BD2AC8" w:rsidRDefault="00BD2AC8" w:rsidP="00BD2AC8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BD2AC8">
        <w:rPr>
          <w:sz w:val="20"/>
          <w:szCs w:val="20"/>
        </w:rPr>
        <w:t>Применение физической силы. Основания, условия и порядок применения физической силы в час</w:t>
      </w:r>
      <w:r w:rsidRPr="00BD2AC8">
        <w:rPr>
          <w:sz w:val="20"/>
          <w:szCs w:val="20"/>
        </w:rPr>
        <w:t>т</w:t>
      </w:r>
      <w:r w:rsidRPr="00BD2AC8">
        <w:rPr>
          <w:sz w:val="20"/>
          <w:szCs w:val="20"/>
        </w:rPr>
        <w:t>ной охранной деятельности. Действия охранника после применения физической силы. Ответственность за незаконное применение физической силы.</w:t>
      </w:r>
    </w:p>
    <w:p w:rsidR="00BD2AC8" w:rsidRPr="00BD2AC8" w:rsidRDefault="00BD2AC8" w:rsidP="00BD2AC8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BD2AC8">
        <w:rPr>
          <w:sz w:val="20"/>
          <w:szCs w:val="20"/>
        </w:rPr>
        <w:t>Понятие «специальные средства». Виды специальных средств. Порядок приобретения, учета и хр</w:t>
      </w:r>
      <w:r w:rsidRPr="00BD2AC8">
        <w:rPr>
          <w:sz w:val="20"/>
          <w:szCs w:val="20"/>
        </w:rPr>
        <w:t>а</w:t>
      </w:r>
      <w:r w:rsidRPr="00BD2AC8">
        <w:rPr>
          <w:sz w:val="20"/>
          <w:szCs w:val="20"/>
        </w:rPr>
        <w:t>нения специальных средств.</w:t>
      </w:r>
    </w:p>
    <w:p w:rsidR="00BD2AC8" w:rsidRPr="00BD2AC8" w:rsidRDefault="00BD2AC8" w:rsidP="00BD2AC8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BD2AC8">
        <w:rPr>
          <w:sz w:val="20"/>
          <w:szCs w:val="20"/>
        </w:rPr>
        <w:lastRenderedPageBreak/>
        <w:t>Основания, условия и порядок применения специальных средств в частной охранной деятельности. Основания, исключающие применение специальных средств. Действия охранника после применения спец</w:t>
      </w:r>
      <w:r w:rsidRPr="00BD2AC8">
        <w:rPr>
          <w:sz w:val="20"/>
          <w:szCs w:val="20"/>
        </w:rPr>
        <w:t>и</w:t>
      </w:r>
      <w:r w:rsidRPr="00BD2AC8">
        <w:rPr>
          <w:sz w:val="20"/>
          <w:szCs w:val="20"/>
        </w:rPr>
        <w:t>альных средств. Ответственность за незаконное применение специальных средств.</w:t>
      </w:r>
    </w:p>
    <w:p w:rsidR="00BD2AC8" w:rsidRPr="00BD2AC8" w:rsidRDefault="00BD2AC8" w:rsidP="00BD2AC8">
      <w:pPr>
        <w:pStyle w:val="51"/>
        <w:shd w:val="clear" w:color="auto" w:fill="auto"/>
        <w:spacing w:after="0" w:line="422" w:lineRule="exact"/>
        <w:ind w:left="100" w:right="80" w:firstLine="720"/>
        <w:jc w:val="both"/>
        <w:rPr>
          <w:sz w:val="20"/>
          <w:szCs w:val="20"/>
        </w:rPr>
      </w:pPr>
      <w:r w:rsidRPr="00BD2AC8">
        <w:rPr>
          <w:sz w:val="20"/>
          <w:szCs w:val="20"/>
        </w:rPr>
        <w:t>Понятия «оружие» и «классификация оружия». Виды оружия. Продажа, учет, хранение, тран</w:t>
      </w:r>
      <w:r w:rsidRPr="00BD2AC8">
        <w:rPr>
          <w:sz w:val="20"/>
          <w:szCs w:val="20"/>
        </w:rPr>
        <w:t>с</w:t>
      </w:r>
      <w:r w:rsidRPr="00BD2AC8">
        <w:rPr>
          <w:sz w:val="20"/>
          <w:szCs w:val="20"/>
        </w:rPr>
        <w:t>портировка и ношение оружия. Порядок получения лицензий на приобретение оружия, разрешений на право хранения и ношения оружия.</w:t>
      </w:r>
    </w:p>
    <w:p w:rsidR="00BD2AC8" w:rsidRPr="00BD2AC8" w:rsidRDefault="00BD2AC8" w:rsidP="00BD2AC8">
      <w:pPr>
        <w:pStyle w:val="51"/>
        <w:shd w:val="clear" w:color="auto" w:fill="auto"/>
        <w:spacing w:after="0" w:line="422" w:lineRule="exact"/>
        <w:ind w:left="100" w:right="80" w:firstLine="720"/>
        <w:jc w:val="both"/>
        <w:rPr>
          <w:sz w:val="20"/>
          <w:szCs w:val="20"/>
        </w:rPr>
      </w:pPr>
      <w:r w:rsidRPr="00BD2AC8">
        <w:rPr>
          <w:sz w:val="20"/>
          <w:szCs w:val="20"/>
        </w:rPr>
        <w:t>Основания, условия и порядок применения оружия в частной охранной деятельности. Обсто</w:t>
      </w:r>
      <w:r w:rsidRPr="00BD2AC8">
        <w:rPr>
          <w:sz w:val="20"/>
          <w:szCs w:val="20"/>
        </w:rPr>
        <w:t>я</w:t>
      </w:r>
      <w:r w:rsidRPr="00BD2AC8">
        <w:rPr>
          <w:sz w:val="20"/>
          <w:szCs w:val="20"/>
        </w:rPr>
        <w:t>тельства, исключающие применение оружия. Действия охранника после применения оружия. Ответстве</w:t>
      </w:r>
      <w:r w:rsidRPr="00BD2AC8">
        <w:rPr>
          <w:sz w:val="20"/>
          <w:szCs w:val="20"/>
        </w:rPr>
        <w:t>н</w:t>
      </w:r>
      <w:r w:rsidRPr="00BD2AC8">
        <w:rPr>
          <w:sz w:val="20"/>
          <w:szCs w:val="20"/>
        </w:rPr>
        <w:t>ность за неправомерное применение оружия.</w:t>
      </w:r>
    </w:p>
    <w:p w:rsidR="00976807" w:rsidRDefault="00976807" w:rsidP="00976807">
      <w:pPr>
        <w:pStyle w:val="51"/>
        <w:shd w:val="clear" w:color="auto" w:fill="auto"/>
        <w:spacing w:after="0" w:line="422" w:lineRule="exact"/>
        <w:ind w:left="20" w:right="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11. ТЕМАТИЧЕСКИЙ ПЛАН ДИСЦИПЛИНЫ «ТАКТИКО-СПЕЦИАЛЬНАЯ ПОДГОТОВКА</w:t>
      </w:r>
      <w:r w:rsidRPr="004A6D74">
        <w:rPr>
          <w:b/>
          <w:sz w:val="20"/>
          <w:szCs w:val="20"/>
        </w:rPr>
        <w:t>».</w:t>
      </w:r>
    </w:p>
    <w:p w:rsidR="00976807" w:rsidRPr="004A6D74" w:rsidRDefault="00976807" w:rsidP="00976807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b/>
          <w:sz w:val="20"/>
          <w:szCs w:val="20"/>
        </w:rPr>
      </w:pPr>
    </w:p>
    <w:tbl>
      <w:tblPr>
        <w:tblW w:w="10102" w:type="dxa"/>
        <w:tblInd w:w="-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4764"/>
        <w:gridCol w:w="746"/>
        <w:gridCol w:w="1530"/>
        <w:gridCol w:w="8"/>
        <w:gridCol w:w="2488"/>
      </w:tblGrid>
      <w:tr w:rsidR="00976807" w:rsidRPr="00063B0B" w:rsidTr="005D27F0">
        <w:trPr>
          <w:trHeight w:val="406"/>
        </w:trPr>
        <w:tc>
          <w:tcPr>
            <w:tcW w:w="566" w:type="dxa"/>
            <w:vMerge w:val="restart"/>
          </w:tcPr>
          <w:p w:rsidR="00976807" w:rsidRPr="00063B0B" w:rsidRDefault="00976807" w:rsidP="001108E7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№</w:t>
            </w:r>
          </w:p>
          <w:p w:rsidR="00976807" w:rsidRPr="00063B0B" w:rsidRDefault="00976807" w:rsidP="001108E7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п/п</w:t>
            </w:r>
          </w:p>
        </w:tc>
        <w:tc>
          <w:tcPr>
            <w:tcW w:w="4764" w:type="dxa"/>
            <w:vMerge w:val="restart"/>
          </w:tcPr>
          <w:p w:rsidR="00976807" w:rsidRPr="00063B0B" w:rsidRDefault="00976807" w:rsidP="001108E7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Наименование     темы</w:t>
            </w:r>
          </w:p>
        </w:tc>
        <w:tc>
          <w:tcPr>
            <w:tcW w:w="4772" w:type="dxa"/>
            <w:gridSpan w:val="4"/>
            <w:tcBorders>
              <w:bottom w:val="single" w:sz="4" w:space="0" w:color="auto"/>
            </w:tcBorders>
          </w:tcPr>
          <w:p w:rsidR="00976807" w:rsidRPr="00063B0B" w:rsidRDefault="00976807" w:rsidP="001108E7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количество часов</w:t>
            </w:r>
          </w:p>
        </w:tc>
      </w:tr>
      <w:tr w:rsidR="00976807" w:rsidRPr="00063B0B" w:rsidTr="005D27F0">
        <w:trPr>
          <w:trHeight w:val="465"/>
        </w:trPr>
        <w:tc>
          <w:tcPr>
            <w:tcW w:w="566" w:type="dxa"/>
            <w:vMerge/>
          </w:tcPr>
          <w:p w:rsidR="00976807" w:rsidRPr="00063B0B" w:rsidRDefault="00976807" w:rsidP="001108E7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4764" w:type="dxa"/>
            <w:vMerge/>
          </w:tcPr>
          <w:p w:rsidR="00976807" w:rsidRPr="00063B0B" w:rsidRDefault="00976807" w:rsidP="001108E7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6807" w:rsidRPr="00063B0B" w:rsidRDefault="00976807" w:rsidP="001108E7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всего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07" w:rsidRPr="00063B0B" w:rsidRDefault="00976807" w:rsidP="001108E7">
            <w:pPr>
              <w:pStyle w:val="Style33"/>
              <w:spacing w:line="322" w:lineRule="exact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в том числе:</w:t>
            </w:r>
          </w:p>
        </w:tc>
      </w:tr>
      <w:tr w:rsidR="00976807" w:rsidRPr="00063B0B" w:rsidTr="005D27F0">
        <w:trPr>
          <w:trHeight w:val="525"/>
        </w:trPr>
        <w:tc>
          <w:tcPr>
            <w:tcW w:w="566" w:type="dxa"/>
            <w:vMerge/>
          </w:tcPr>
          <w:p w:rsidR="00976807" w:rsidRPr="00063B0B" w:rsidRDefault="00976807" w:rsidP="001108E7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4764" w:type="dxa"/>
            <w:vMerge/>
            <w:tcBorders>
              <w:bottom w:val="single" w:sz="4" w:space="0" w:color="auto"/>
            </w:tcBorders>
          </w:tcPr>
          <w:p w:rsidR="00976807" w:rsidRPr="00063B0B" w:rsidRDefault="00976807" w:rsidP="001108E7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6807" w:rsidRPr="00063B0B" w:rsidRDefault="00976807" w:rsidP="001108E7">
            <w:pPr>
              <w:pStyle w:val="Style33"/>
              <w:spacing w:line="322" w:lineRule="exact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7" w:rsidRPr="00063B0B" w:rsidRDefault="00976807" w:rsidP="001108E7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теоретических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07" w:rsidRPr="00063B0B" w:rsidRDefault="00976807" w:rsidP="001108E7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практических</w:t>
            </w:r>
          </w:p>
        </w:tc>
      </w:tr>
      <w:tr w:rsidR="005D27F0" w:rsidRPr="00063B0B" w:rsidTr="005D27F0">
        <w:trPr>
          <w:trHeight w:val="915"/>
        </w:trPr>
        <w:tc>
          <w:tcPr>
            <w:tcW w:w="566" w:type="dxa"/>
            <w:tcBorders>
              <w:bottom w:val="single" w:sz="4" w:space="0" w:color="auto"/>
            </w:tcBorders>
          </w:tcPr>
          <w:p w:rsidR="005D27F0" w:rsidRPr="00063B0B" w:rsidRDefault="005D27F0" w:rsidP="001108E7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1</w:t>
            </w:r>
          </w:p>
        </w:tc>
        <w:tc>
          <w:tcPr>
            <w:tcW w:w="4764" w:type="dxa"/>
            <w:tcBorders>
              <w:bottom w:val="single" w:sz="4" w:space="0" w:color="auto"/>
            </w:tcBorders>
          </w:tcPr>
          <w:p w:rsidR="005D27F0" w:rsidRPr="00976807" w:rsidRDefault="005D27F0" w:rsidP="001108E7">
            <w:pPr>
              <w:pStyle w:val="20"/>
              <w:shd w:val="clear" w:color="auto" w:fill="auto"/>
              <w:spacing w:before="0" w:after="0" w:line="259" w:lineRule="exact"/>
              <w:ind w:left="60" w:firstLine="0"/>
              <w:rPr>
                <w:b/>
              </w:rPr>
            </w:pPr>
            <w:r w:rsidRPr="00976807">
              <w:rPr>
                <w:b/>
              </w:rPr>
              <w:t>Изменения норм и правил, изучаемых по дисц</w:t>
            </w:r>
            <w:r w:rsidRPr="00976807">
              <w:rPr>
                <w:b/>
              </w:rPr>
              <w:t>и</w:t>
            </w:r>
            <w:r w:rsidRPr="00976807">
              <w:rPr>
                <w:b/>
              </w:rPr>
              <w:t>плине «Тактико- специальная подготовка» (время освоения указано по учебным разделам)</w:t>
            </w:r>
          </w:p>
        </w:tc>
        <w:tc>
          <w:tcPr>
            <w:tcW w:w="746" w:type="dxa"/>
            <w:vMerge w:val="restart"/>
            <w:tcBorders>
              <w:right w:val="single" w:sz="4" w:space="0" w:color="auto"/>
            </w:tcBorders>
          </w:tcPr>
          <w:p w:rsidR="005D27F0" w:rsidRPr="00063B0B" w:rsidRDefault="005D27F0" w:rsidP="005D27F0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b/>
              </w:rPr>
            </w:pPr>
          </w:p>
          <w:p w:rsidR="005D27F0" w:rsidRPr="00063B0B" w:rsidRDefault="005D27F0" w:rsidP="005D27F0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b/>
              </w:rPr>
            </w:pPr>
          </w:p>
          <w:p w:rsidR="005D27F0" w:rsidRPr="00063B0B" w:rsidRDefault="005D27F0" w:rsidP="005D27F0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b/>
              </w:rPr>
            </w:pPr>
          </w:p>
          <w:p w:rsidR="005D27F0" w:rsidRPr="00063B0B" w:rsidRDefault="005D27F0" w:rsidP="005D27F0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b/>
              </w:rPr>
            </w:pPr>
          </w:p>
          <w:p w:rsidR="005D27F0" w:rsidRPr="00063B0B" w:rsidRDefault="005D27F0" w:rsidP="005D27F0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b/>
              </w:rPr>
            </w:pPr>
          </w:p>
          <w:p w:rsidR="005D27F0" w:rsidRPr="00063B0B" w:rsidRDefault="005D27F0" w:rsidP="005D27F0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b/>
              </w:rPr>
            </w:pPr>
          </w:p>
          <w:p w:rsidR="005D27F0" w:rsidRPr="00063B0B" w:rsidRDefault="005D27F0" w:rsidP="005D27F0">
            <w:pPr>
              <w:pStyle w:val="20"/>
              <w:ind w:left="28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7F0" w:rsidRDefault="005D27F0" w:rsidP="005D27F0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5D27F0" w:rsidRDefault="005D27F0" w:rsidP="005D27F0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5D27F0" w:rsidRDefault="005D27F0" w:rsidP="005D27F0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5D27F0" w:rsidRDefault="005D27F0" w:rsidP="005D27F0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5D27F0" w:rsidRDefault="005D27F0" w:rsidP="005D27F0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5D27F0" w:rsidRDefault="005D27F0" w:rsidP="005D27F0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5D27F0" w:rsidRDefault="005D27F0" w:rsidP="005D27F0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5D27F0" w:rsidRPr="00063B0B" w:rsidRDefault="005D27F0" w:rsidP="006C06A2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488" w:type="dxa"/>
            <w:vMerge w:val="restart"/>
            <w:tcBorders>
              <w:left w:val="single" w:sz="4" w:space="0" w:color="auto"/>
            </w:tcBorders>
          </w:tcPr>
          <w:p w:rsidR="005D27F0" w:rsidRPr="00063B0B" w:rsidRDefault="005D27F0" w:rsidP="005D27F0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5D27F0" w:rsidRPr="00063B0B" w:rsidRDefault="005D27F0" w:rsidP="005D27F0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5D27F0" w:rsidRPr="00063B0B" w:rsidRDefault="005D27F0" w:rsidP="005D27F0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5D27F0" w:rsidRPr="00063B0B" w:rsidRDefault="005D27F0" w:rsidP="005D27F0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5D27F0" w:rsidRPr="00063B0B" w:rsidRDefault="005D27F0" w:rsidP="005D27F0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5D27F0" w:rsidRPr="00063B0B" w:rsidRDefault="005D27F0" w:rsidP="005D27F0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5D27F0" w:rsidRPr="00063B0B" w:rsidRDefault="005D27F0" w:rsidP="005D27F0">
            <w:pPr>
              <w:pStyle w:val="20"/>
              <w:ind w:firstLine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D27F0" w:rsidRPr="00063B0B" w:rsidTr="005D27F0">
        <w:trPr>
          <w:trHeight w:val="915"/>
        </w:trPr>
        <w:tc>
          <w:tcPr>
            <w:tcW w:w="566" w:type="dxa"/>
            <w:tcBorders>
              <w:bottom w:val="single" w:sz="4" w:space="0" w:color="auto"/>
            </w:tcBorders>
          </w:tcPr>
          <w:p w:rsidR="005D27F0" w:rsidRPr="00063B0B" w:rsidRDefault="005D27F0" w:rsidP="001108E7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1.1</w:t>
            </w:r>
          </w:p>
        </w:tc>
        <w:tc>
          <w:tcPr>
            <w:tcW w:w="4764" w:type="dxa"/>
            <w:tcBorders>
              <w:bottom w:val="single" w:sz="4" w:space="0" w:color="auto"/>
            </w:tcBorders>
          </w:tcPr>
          <w:p w:rsidR="005D27F0" w:rsidRPr="00063B0B" w:rsidRDefault="005D27F0" w:rsidP="001108E7">
            <w:pPr>
              <w:pStyle w:val="20"/>
              <w:shd w:val="clear" w:color="auto" w:fill="auto"/>
              <w:spacing w:before="0" w:after="0" w:line="259" w:lineRule="exact"/>
              <w:ind w:left="60" w:firstLine="0"/>
              <w:rPr>
                <w:b/>
              </w:rPr>
            </w:pPr>
            <w:r>
              <w:rPr>
                <w:b/>
              </w:rPr>
              <w:t>Раздел 1.</w:t>
            </w:r>
            <w:r w:rsidRPr="00063B0B">
              <w:rPr>
                <w:b/>
              </w:rPr>
              <w:t>Тактика и методы охраны иму</w:t>
            </w:r>
            <w:r w:rsidR="008879FD">
              <w:rPr>
                <w:b/>
              </w:rPr>
              <w:t>щества. Обеспечение внутриобъект</w:t>
            </w:r>
            <w:r w:rsidRPr="00063B0B">
              <w:rPr>
                <w:b/>
              </w:rPr>
              <w:t>ового и пропускного режимов</w:t>
            </w:r>
          </w:p>
        </w:tc>
        <w:tc>
          <w:tcPr>
            <w:tcW w:w="746" w:type="dxa"/>
            <w:vMerge/>
            <w:tcBorders>
              <w:right w:val="single" w:sz="4" w:space="0" w:color="auto"/>
            </w:tcBorders>
          </w:tcPr>
          <w:p w:rsidR="005D27F0" w:rsidRPr="00063B0B" w:rsidRDefault="005D27F0" w:rsidP="001108E7">
            <w:pPr>
              <w:pStyle w:val="20"/>
              <w:ind w:left="280"/>
              <w:jc w:val="right"/>
              <w:rPr>
                <w:b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7F0" w:rsidRPr="00063B0B" w:rsidRDefault="005D27F0" w:rsidP="001108E7">
            <w:pPr>
              <w:pStyle w:val="20"/>
              <w:ind w:left="300"/>
              <w:jc w:val="center"/>
              <w:rPr>
                <w:b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5D27F0" w:rsidRPr="00063B0B" w:rsidRDefault="005D27F0" w:rsidP="001108E7">
            <w:pPr>
              <w:pStyle w:val="20"/>
              <w:ind w:left="300"/>
              <w:jc w:val="center"/>
              <w:rPr>
                <w:b/>
              </w:rPr>
            </w:pPr>
          </w:p>
        </w:tc>
      </w:tr>
      <w:tr w:rsidR="005D27F0" w:rsidRPr="00063B0B" w:rsidTr="005D27F0">
        <w:trPr>
          <w:trHeight w:val="491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D27F0" w:rsidRPr="00063B0B" w:rsidRDefault="005D27F0" w:rsidP="005D27F0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1.2</w:t>
            </w:r>
          </w:p>
        </w:tc>
        <w:tc>
          <w:tcPr>
            <w:tcW w:w="4764" w:type="dxa"/>
            <w:tcBorders>
              <w:top w:val="single" w:sz="4" w:space="0" w:color="auto"/>
              <w:bottom w:val="single" w:sz="4" w:space="0" w:color="auto"/>
            </w:tcBorders>
          </w:tcPr>
          <w:p w:rsidR="005D27F0" w:rsidRPr="00063B0B" w:rsidRDefault="005D27F0" w:rsidP="001108E7">
            <w:pPr>
              <w:pStyle w:val="20"/>
              <w:shd w:val="clear" w:color="auto" w:fill="auto"/>
              <w:spacing w:before="0" w:after="0" w:line="259" w:lineRule="exact"/>
              <w:ind w:left="60" w:firstLine="0"/>
              <w:rPr>
                <w:b/>
              </w:rPr>
            </w:pPr>
            <w:r>
              <w:rPr>
                <w:b/>
              </w:rPr>
              <w:t xml:space="preserve">Раздел 2. </w:t>
            </w:r>
            <w:r w:rsidRPr="00063B0B">
              <w:rPr>
                <w:b/>
              </w:rPr>
              <w:t>Защита жизни и здоровья граждан</w:t>
            </w:r>
          </w:p>
        </w:tc>
        <w:tc>
          <w:tcPr>
            <w:tcW w:w="746" w:type="dxa"/>
            <w:vMerge/>
            <w:tcBorders>
              <w:right w:val="single" w:sz="4" w:space="0" w:color="auto"/>
            </w:tcBorders>
          </w:tcPr>
          <w:p w:rsidR="005D27F0" w:rsidRPr="00063B0B" w:rsidRDefault="005D27F0" w:rsidP="001108E7">
            <w:pPr>
              <w:pStyle w:val="20"/>
              <w:ind w:left="280"/>
              <w:jc w:val="right"/>
              <w:rPr>
                <w:b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7F0" w:rsidRPr="00063B0B" w:rsidRDefault="005D27F0" w:rsidP="001108E7">
            <w:pPr>
              <w:pStyle w:val="20"/>
              <w:ind w:left="300"/>
              <w:jc w:val="center"/>
              <w:rPr>
                <w:b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5D27F0" w:rsidRPr="00063B0B" w:rsidRDefault="005D27F0" w:rsidP="001108E7">
            <w:pPr>
              <w:pStyle w:val="20"/>
              <w:ind w:left="300"/>
              <w:jc w:val="center"/>
              <w:rPr>
                <w:b/>
              </w:rPr>
            </w:pPr>
          </w:p>
        </w:tc>
      </w:tr>
      <w:tr w:rsidR="005D27F0" w:rsidRPr="00063B0B" w:rsidTr="005D27F0">
        <w:trPr>
          <w:trHeight w:val="649"/>
        </w:trPr>
        <w:tc>
          <w:tcPr>
            <w:tcW w:w="566" w:type="dxa"/>
            <w:tcBorders>
              <w:top w:val="single" w:sz="4" w:space="0" w:color="auto"/>
            </w:tcBorders>
          </w:tcPr>
          <w:p w:rsidR="005D27F0" w:rsidRPr="00063B0B" w:rsidRDefault="005D27F0" w:rsidP="001108E7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1.</w:t>
            </w:r>
            <w:r w:rsidRPr="00063B0B">
              <w:rPr>
                <w:rStyle w:val="FontStyle80"/>
                <w:b/>
                <w:sz w:val="20"/>
                <w:szCs w:val="20"/>
              </w:rPr>
              <w:t>3</w:t>
            </w:r>
          </w:p>
        </w:tc>
        <w:tc>
          <w:tcPr>
            <w:tcW w:w="4764" w:type="dxa"/>
            <w:tcBorders>
              <w:top w:val="single" w:sz="4" w:space="0" w:color="auto"/>
            </w:tcBorders>
          </w:tcPr>
          <w:p w:rsidR="005D27F0" w:rsidRPr="00063B0B" w:rsidRDefault="005D27F0" w:rsidP="001108E7">
            <w:pPr>
              <w:pStyle w:val="20"/>
              <w:shd w:val="clear" w:color="auto" w:fill="auto"/>
              <w:spacing w:before="0" w:after="0" w:line="254" w:lineRule="exact"/>
              <w:ind w:left="60" w:firstLine="0"/>
              <w:rPr>
                <w:b/>
              </w:rPr>
            </w:pPr>
            <w:r>
              <w:rPr>
                <w:b/>
              </w:rPr>
              <w:t xml:space="preserve">Раздел 3. </w:t>
            </w:r>
            <w:r w:rsidRPr="00063B0B">
              <w:rPr>
                <w:b/>
              </w:rPr>
              <w:t>Тактика и методы обеспечения поря</w:t>
            </w:r>
            <w:r w:rsidRPr="00063B0B">
              <w:rPr>
                <w:b/>
              </w:rPr>
              <w:t>д</w:t>
            </w:r>
            <w:r w:rsidRPr="00063B0B">
              <w:rPr>
                <w:b/>
              </w:rPr>
              <w:t>ка в местах проведения массовых мероприятий</w:t>
            </w:r>
          </w:p>
        </w:tc>
        <w:tc>
          <w:tcPr>
            <w:tcW w:w="74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5D27F0" w:rsidRPr="00063B0B" w:rsidRDefault="005D27F0" w:rsidP="001108E7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right"/>
              <w:rPr>
                <w:b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7F0" w:rsidRPr="00063B0B" w:rsidRDefault="005D27F0" w:rsidP="001108E7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5D27F0" w:rsidRPr="00063B0B" w:rsidRDefault="005D27F0" w:rsidP="001108E7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</w:tc>
      </w:tr>
      <w:tr w:rsidR="005D27F0" w:rsidRPr="00063B0B" w:rsidTr="005D27F0">
        <w:trPr>
          <w:trHeight w:val="630"/>
        </w:trPr>
        <w:tc>
          <w:tcPr>
            <w:tcW w:w="566" w:type="dxa"/>
            <w:tcBorders>
              <w:bottom w:val="single" w:sz="4" w:space="0" w:color="auto"/>
            </w:tcBorders>
          </w:tcPr>
          <w:p w:rsidR="005D27F0" w:rsidRPr="00063B0B" w:rsidRDefault="005D27F0" w:rsidP="001108E7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1.</w:t>
            </w:r>
            <w:r w:rsidRPr="00063B0B">
              <w:rPr>
                <w:rStyle w:val="FontStyle80"/>
                <w:b/>
                <w:sz w:val="20"/>
                <w:szCs w:val="20"/>
              </w:rPr>
              <w:t>4</w:t>
            </w:r>
          </w:p>
        </w:tc>
        <w:tc>
          <w:tcPr>
            <w:tcW w:w="4764" w:type="dxa"/>
            <w:tcBorders>
              <w:bottom w:val="single" w:sz="4" w:space="0" w:color="auto"/>
            </w:tcBorders>
          </w:tcPr>
          <w:p w:rsidR="005D27F0" w:rsidRPr="00063B0B" w:rsidRDefault="005D27F0" w:rsidP="001108E7">
            <w:pPr>
              <w:pStyle w:val="20"/>
              <w:shd w:val="clear" w:color="auto" w:fill="auto"/>
              <w:spacing w:before="0" w:after="0" w:line="254" w:lineRule="exact"/>
              <w:ind w:left="60" w:firstLine="0"/>
              <w:rPr>
                <w:b/>
              </w:rPr>
            </w:pPr>
            <w:r>
              <w:rPr>
                <w:b/>
              </w:rPr>
              <w:t xml:space="preserve">Раздел 4. </w:t>
            </w:r>
            <w:r w:rsidRPr="00063B0B">
              <w:rPr>
                <w:b/>
              </w:rPr>
              <w:t>Консультирование и подготовка рек</w:t>
            </w:r>
            <w:r w:rsidRPr="00063B0B">
              <w:rPr>
                <w:b/>
              </w:rPr>
              <w:t>о</w:t>
            </w:r>
            <w:r w:rsidRPr="00063B0B">
              <w:rPr>
                <w:b/>
              </w:rPr>
              <w:t>мендаций клиентам по вопросам правомерной защиты от противоправных посягательств</w:t>
            </w:r>
          </w:p>
        </w:tc>
        <w:tc>
          <w:tcPr>
            <w:tcW w:w="746" w:type="dxa"/>
            <w:vMerge w:val="restart"/>
            <w:tcBorders>
              <w:right w:val="single" w:sz="4" w:space="0" w:color="auto"/>
            </w:tcBorders>
          </w:tcPr>
          <w:p w:rsidR="005D27F0" w:rsidRPr="00063B0B" w:rsidRDefault="005D27F0" w:rsidP="001108E7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right"/>
              <w:rPr>
                <w:b/>
              </w:rPr>
            </w:pPr>
          </w:p>
          <w:p w:rsidR="005D27F0" w:rsidRPr="00063B0B" w:rsidRDefault="005D27F0" w:rsidP="001108E7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right"/>
              <w:rPr>
                <w:b/>
              </w:rPr>
            </w:pPr>
          </w:p>
          <w:p w:rsidR="005D27F0" w:rsidRPr="00063B0B" w:rsidRDefault="005D27F0" w:rsidP="001108E7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right"/>
              <w:rPr>
                <w:b/>
              </w:rPr>
            </w:pPr>
          </w:p>
          <w:p w:rsidR="005D27F0" w:rsidRPr="00063B0B" w:rsidRDefault="005D27F0" w:rsidP="001108E7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  <w:p w:rsidR="005D27F0" w:rsidRPr="00063B0B" w:rsidRDefault="005D27F0" w:rsidP="001108E7">
            <w:pPr>
              <w:pStyle w:val="20"/>
              <w:ind w:left="280"/>
              <w:jc w:val="right"/>
              <w:rPr>
                <w:b/>
              </w:rPr>
            </w:pPr>
          </w:p>
        </w:tc>
        <w:tc>
          <w:tcPr>
            <w:tcW w:w="15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7F0" w:rsidRPr="00063B0B" w:rsidRDefault="005D27F0" w:rsidP="001108E7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5D27F0" w:rsidRPr="00063B0B" w:rsidRDefault="005D27F0" w:rsidP="001108E7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5D27F0" w:rsidRPr="00063B0B" w:rsidRDefault="005D27F0" w:rsidP="001108E7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5D27F0" w:rsidRPr="00063B0B" w:rsidRDefault="005D27F0" w:rsidP="001108E7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  <w:r w:rsidRPr="00063B0B">
              <w:rPr>
                <w:b/>
              </w:rPr>
              <w:t>0,5</w:t>
            </w:r>
          </w:p>
          <w:p w:rsidR="005D27F0" w:rsidRPr="00063B0B" w:rsidRDefault="005D27F0" w:rsidP="001108E7">
            <w:pPr>
              <w:pStyle w:val="20"/>
              <w:ind w:left="300"/>
              <w:jc w:val="center"/>
              <w:rPr>
                <w:b/>
              </w:rPr>
            </w:pPr>
          </w:p>
        </w:tc>
        <w:tc>
          <w:tcPr>
            <w:tcW w:w="2488" w:type="dxa"/>
            <w:vMerge w:val="restart"/>
            <w:tcBorders>
              <w:left w:val="single" w:sz="4" w:space="0" w:color="auto"/>
            </w:tcBorders>
          </w:tcPr>
          <w:p w:rsidR="005D27F0" w:rsidRPr="00063B0B" w:rsidRDefault="005D27F0" w:rsidP="001108E7">
            <w:pPr>
              <w:pStyle w:val="91"/>
              <w:shd w:val="clear" w:color="auto" w:fill="auto"/>
              <w:spacing w:line="240" w:lineRule="auto"/>
              <w:ind w:left="300"/>
              <w:jc w:val="center"/>
              <w:rPr>
                <w:b/>
                <w:sz w:val="20"/>
                <w:szCs w:val="20"/>
              </w:rPr>
            </w:pPr>
          </w:p>
          <w:p w:rsidR="005D27F0" w:rsidRPr="00063B0B" w:rsidRDefault="005D27F0" w:rsidP="001108E7">
            <w:pPr>
              <w:pStyle w:val="91"/>
              <w:shd w:val="clear" w:color="auto" w:fill="auto"/>
              <w:spacing w:line="240" w:lineRule="auto"/>
              <w:ind w:left="300"/>
              <w:jc w:val="center"/>
              <w:rPr>
                <w:b/>
                <w:sz w:val="20"/>
                <w:szCs w:val="20"/>
              </w:rPr>
            </w:pPr>
          </w:p>
          <w:p w:rsidR="005D27F0" w:rsidRPr="00063B0B" w:rsidRDefault="005D27F0" w:rsidP="001108E7">
            <w:pPr>
              <w:pStyle w:val="91"/>
              <w:shd w:val="clear" w:color="auto" w:fill="auto"/>
              <w:spacing w:line="240" w:lineRule="auto"/>
              <w:ind w:left="300"/>
              <w:jc w:val="center"/>
              <w:rPr>
                <w:b/>
                <w:sz w:val="20"/>
                <w:szCs w:val="20"/>
              </w:rPr>
            </w:pPr>
          </w:p>
          <w:p w:rsidR="005D27F0" w:rsidRPr="00063B0B" w:rsidRDefault="006C06A2" w:rsidP="001108E7">
            <w:pPr>
              <w:pStyle w:val="91"/>
              <w:shd w:val="clear" w:color="auto" w:fill="auto"/>
              <w:spacing w:line="240" w:lineRule="auto"/>
              <w:ind w:left="3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5D27F0" w:rsidRPr="00063B0B" w:rsidRDefault="005D27F0" w:rsidP="001108E7">
            <w:pPr>
              <w:pStyle w:val="20"/>
              <w:ind w:left="300"/>
              <w:jc w:val="center"/>
              <w:rPr>
                <w:b/>
              </w:rPr>
            </w:pPr>
          </w:p>
        </w:tc>
      </w:tr>
      <w:tr w:rsidR="005D27F0" w:rsidRPr="00063B0B" w:rsidTr="005D27F0">
        <w:trPr>
          <w:trHeight w:val="405"/>
        </w:trPr>
        <w:tc>
          <w:tcPr>
            <w:tcW w:w="566" w:type="dxa"/>
            <w:tcBorders>
              <w:top w:val="single" w:sz="4" w:space="0" w:color="auto"/>
            </w:tcBorders>
          </w:tcPr>
          <w:p w:rsidR="005D27F0" w:rsidRPr="00063B0B" w:rsidRDefault="005D27F0" w:rsidP="001108E7">
            <w:pPr>
              <w:pStyle w:val="Style33"/>
              <w:spacing w:line="322" w:lineRule="exact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1</w:t>
            </w:r>
            <w:r>
              <w:rPr>
                <w:rStyle w:val="FontStyle80"/>
                <w:b/>
                <w:sz w:val="20"/>
                <w:szCs w:val="20"/>
              </w:rPr>
              <w:t>1.</w:t>
            </w:r>
            <w:r w:rsidRPr="00063B0B">
              <w:rPr>
                <w:rStyle w:val="FontStyle80"/>
                <w:b/>
                <w:sz w:val="20"/>
                <w:szCs w:val="20"/>
              </w:rPr>
              <w:t>5</w:t>
            </w:r>
          </w:p>
        </w:tc>
        <w:tc>
          <w:tcPr>
            <w:tcW w:w="4764" w:type="dxa"/>
            <w:tcBorders>
              <w:top w:val="single" w:sz="4" w:space="0" w:color="auto"/>
            </w:tcBorders>
          </w:tcPr>
          <w:p w:rsidR="005D27F0" w:rsidRPr="00063B0B" w:rsidRDefault="005D27F0" w:rsidP="001108E7">
            <w:pPr>
              <w:pStyle w:val="20"/>
              <w:shd w:val="clear" w:color="auto" w:fill="auto"/>
              <w:spacing w:before="0" w:after="0" w:line="254" w:lineRule="exact"/>
              <w:ind w:firstLine="0"/>
              <w:rPr>
                <w:b/>
              </w:rPr>
            </w:pPr>
            <w:r>
              <w:rPr>
                <w:b/>
              </w:rPr>
              <w:t xml:space="preserve">Раздел 5. </w:t>
            </w:r>
            <w:r w:rsidRPr="00063B0B">
              <w:rPr>
                <w:b/>
              </w:rPr>
              <w:t>Охрана объектов и (или) имущества на объектах с осуществлением работ по проектир</w:t>
            </w:r>
            <w:r w:rsidRPr="00063B0B">
              <w:rPr>
                <w:b/>
              </w:rPr>
              <w:t>о</w:t>
            </w:r>
            <w:r w:rsidRPr="00063B0B">
              <w:rPr>
                <w:b/>
              </w:rPr>
              <w:t>ванию, монтажу и эксплуатационному обслуж</w:t>
            </w:r>
            <w:r w:rsidRPr="00063B0B">
              <w:rPr>
                <w:b/>
              </w:rPr>
              <w:t>и</w:t>
            </w:r>
            <w:r w:rsidRPr="00063B0B">
              <w:rPr>
                <w:b/>
              </w:rPr>
              <w:t>ванию технических средств охраны, принятием соответствующих мер реагирования на их си</w:t>
            </w:r>
            <w:r w:rsidRPr="00063B0B">
              <w:rPr>
                <w:b/>
              </w:rPr>
              <w:t>г</w:t>
            </w:r>
            <w:r w:rsidRPr="00063B0B">
              <w:rPr>
                <w:b/>
              </w:rPr>
              <w:t>нальную информацию</w:t>
            </w:r>
          </w:p>
        </w:tc>
        <w:tc>
          <w:tcPr>
            <w:tcW w:w="746" w:type="dxa"/>
            <w:vMerge/>
            <w:tcBorders>
              <w:right w:val="single" w:sz="4" w:space="0" w:color="auto"/>
            </w:tcBorders>
          </w:tcPr>
          <w:p w:rsidR="005D27F0" w:rsidRPr="00063B0B" w:rsidRDefault="005D27F0" w:rsidP="001108E7">
            <w:pPr>
              <w:pStyle w:val="20"/>
              <w:ind w:left="280"/>
              <w:jc w:val="right"/>
              <w:rPr>
                <w:b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7F0" w:rsidRPr="00063B0B" w:rsidRDefault="005D27F0" w:rsidP="001108E7">
            <w:pPr>
              <w:pStyle w:val="20"/>
              <w:ind w:left="300"/>
              <w:jc w:val="center"/>
              <w:rPr>
                <w:b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5D27F0" w:rsidRPr="00063B0B" w:rsidRDefault="005D27F0" w:rsidP="001108E7">
            <w:pPr>
              <w:pStyle w:val="20"/>
              <w:ind w:left="300"/>
              <w:jc w:val="center"/>
              <w:rPr>
                <w:b/>
              </w:rPr>
            </w:pPr>
          </w:p>
        </w:tc>
      </w:tr>
      <w:tr w:rsidR="005D27F0" w:rsidRPr="00063B0B" w:rsidTr="005D27F0">
        <w:trPr>
          <w:trHeight w:val="714"/>
        </w:trPr>
        <w:tc>
          <w:tcPr>
            <w:tcW w:w="566" w:type="dxa"/>
          </w:tcPr>
          <w:p w:rsidR="005D27F0" w:rsidRPr="00063B0B" w:rsidRDefault="005D27F0" w:rsidP="001108E7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1.</w:t>
            </w:r>
            <w:r w:rsidRPr="00063B0B">
              <w:rPr>
                <w:rStyle w:val="FontStyle80"/>
                <w:b/>
                <w:sz w:val="20"/>
                <w:szCs w:val="20"/>
              </w:rPr>
              <w:t>6</w:t>
            </w:r>
          </w:p>
        </w:tc>
        <w:tc>
          <w:tcPr>
            <w:tcW w:w="4764" w:type="dxa"/>
          </w:tcPr>
          <w:p w:rsidR="005D27F0" w:rsidRPr="00063B0B" w:rsidRDefault="006C06A2" w:rsidP="001108E7">
            <w:pPr>
              <w:pStyle w:val="20"/>
              <w:shd w:val="clear" w:color="auto" w:fill="auto"/>
              <w:spacing w:before="0" w:after="0" w:line="254" w:lineRule="exact"/>
              <w:ind w:left="60" w:firstLine="0"/>
              <w:rPr>
                <w:b/>
              </w:rPr>
            </w:pPr>
            <w:r>
              <w:rPr>
                <w:b/>
              </w:rPr>
              <w:t xml:space="preserve">Раздел 6. </w:t>
            </w:r>
            <w:r w:rsidR="005D27F0" w:rsidRPr="00063B0B">
              <w:rPr>
                <w:b/>
              </w:rPr>
              <w:t>Действия сотрудника охраны в экстр</w:t>
            </w:r>
            <w:r w:rsidR="005D27F0" w:rsidRPr="00063B0B">
              <w:rPr>
                <w:b/>
              </w:rPr>
              <w:t>е</w:t>
            </w:r>
            <w:r w:rsidR="005D27F0" w:rsidRPr="00063B0B">
              <w:rPr>
                <w:b/>
              </w:rPr>
              <w:t>мальных ситуациях</w:t>
            </w:r>
          </w:p>
        </w:tc>
        <w:tc>
          <w:tcPr>
            <w:tcW w:w="746" w:type="dxa"/>
            <w:vMerge/>
            <w:tcBorders>
              <w:right w:val="single" w:sz="4" w:space="0" w:color="auto"/>
            </w:tcBorders>
          </w:tcPr>
          <w:p w:rsidR="005D27F0" w:rsidRPr="00063B0B" w:rsidRDefault="005D27F0" w:rsidP="001108E7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right"/>
              <w:rPr>
                <w:b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7F0" w:rsidRPr="00063B0B" w:rsidRDefault="005D27F0" w:rsidP="001108E7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5D27F0" w:rsidRPr="00063B0B" w:rsidRDefault="005D27F0" w:rsidP="001108E7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</w:tc>
      </w:tr>
      <w:tr w:rsidR="00976807" w:rsidRPr="00C37CFA" w:rsidTr="005D2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5330" w:type="dxa"/>
            <w:gridSpan w:val="2"/>
          </w:tcPr>
          <w:p w:rsidR="00976807" w:rsidRPr="00063B0B" w:rsidRDefault="00976807" w:rsidP="001108E7">
            <w:pPr>
              <w:pStyle w:val="20"/>
              <w:shd w:val="clear" w:color="auto" w:fill="auto"/>
              <w:spacing w:before="0" w:after="0" w:line="254" w:lineRule="exact"/>
              <w:ind w:firstLine="0"/>
              <w:rPr>
                <w:rStyle w:val="FontStyle80"/>
                <w:b/>
              </w:rPr>
            </w:pPr>
            <w:r w:rsidRPr="00063B0B">
              <w:rPr>
                <w:b/>
              </w:rPr>
              <w:t>Промежуточная  аттестация</w:t>
            </w:r>
          </w:p>
        </w:tc>
        <w:tc>
          <w:tcPr>
            <w:tcW w:w="746" w:type="dxa"/>
          </w:tcPr>
          <w:p w:rsidR="00976807" w:rsidRPr="006C06A2" w:rsidRDefault="006C06A2" w:rsidP="001108E7">
            <w:pPr>
              <w:pStyle w:val="Style33"/>
              <w:spacing w:line="322" w:lineRule="exact"/>
              <w:ind w:firstLine="0"/>
              <w:jc w:val="right"/>
              <w:rPr>
                <w:rStyle w:val="FontStyle80"/>
                <w:b/>
                <w:sz w:val="20"/>
                <w:szCs w:val="20"/>
              </w:rPr>
            </w:pPr>
            <w:r w:rsidRPr="006C06A2">
              <w:rPr>
                <w:rStyle w:val="FontStyle80"/>
                <w:b/>
                <w:sz w:val="20"/>
                <w:szCs w:val="20"/>
              </w:rPr>
              <w:t>0,5</w:t>
            </w:r>
          </w:p>
        </w:tc>
        <w:tc>
          <w:tcPr>
            <w:tcW w:w="1530" w:type="dxa"/>
          </w:tcPr>
          <w:p w:rsidR="00976807" w:rsidRPr="00764CB6" w:rsidRDefault="006C06A2" w:rsidP="001108E7">
            <w:pPr>
              <w:pStyle w:val="Style33"/>
              <w:spacing w:line="322" w:lineRule="exact"/>
              <w:ind w:firstLine="547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-</w:t>
            </w:r>
          </w:p>
        </w:tc>
        <w:tc>
          <w:tcPr>
            <w:tcW w:w="2496" w:type="dxa"/>
            <w:gridSpan w:val="2"/>
          </w:tcPr>
          <w:p w:rsidR="00976807" w:rsidRPr="006C06A2" w:rsidRDefault="006C06A2" w:rsidP="001108E7">
            <w:pPr>
              <w:pStyle w:val="Style33"/>
              <w:spacing w:line="322" w:lineRule="exact"/>
              <w:ind w:firstLine="547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6C06A2">
              <w:rPr>
                <w:rStyle w:val="FontStyle80"/>
                <w:b/>
                <w:sz w:val="20"/>
                <w:szCs w:val="20"/>
              </w:rPr>
              <w:t>0,5</w:t>
            </w:r>
          </w:p>
        </w:tc>
      </w:tr>
      <w:tr w:rsidR="00976807" w:rsidRPr="00C37CFA" w:rsidTr="005D2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5330" w:type="dxa"/>
            <w:gridSpan w:val="2"/>
          </w:tcPr>
          <w:p w:rsidR="00976807" w:rsidRPr="00063B0B" w:rsidRDefault="00976807" w:rsidP="001108E7">
            <w:pPr>
              <w:pStyle w:val="20"/>
              <w:shd w:val="clear" w:color="auto" w:fill="auto"/>
              <w:spacing w:before="0" w:after="0" w:line="254" w:lineRule="exact"/>
              <w:ind w:firstLine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46" w:type="dxa"/>
          </w:tcPr>
          <w:p w:rsidR="00976807" w:rsidRPr="00063B0B" w:rsidRDefault="006C06A2" w:rsidP="001108E7">
            <w:pPr>
              <w:pStyle w:val="Style33"/>
              <w:spacing w:line="322" w:lineRule="exact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976807" w:rsidRPr="00764CB6" w:rsidRDefault="006C06A2" w:rsidP="001108E7">
            <w:pPr>
              <w:pStyle w:val="Style33"/>
              <w:spacing w:line="322" w:lineRule="exact"/>
              <w:ind w:firstLine="547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1</w:t>
            </w:r>
          </w:p>
        </w:tc>
        <w:tc>
          <w:tcPr>
            <w:tcW w:w="2496" w:type="dxa"/>
            <w:gridSpan w:val="2"/>
          </w:tcPr>
          <w:p w:rsidR="00976807" w:rsidRPr="00063B0B" w:rsidRDefault="006C06A2" w:rsidP="001108E7">
            <w:pPr>
              <w:pStyle w:val="Style33"/>
              <w:spacing w:line="322" w:lineRule="exact"/>
              <w:ind w:firstLine="5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BD2AC8" w:rsidRDefault="00BD2AC8" w:rsidP="0059517B">
      <w:pPr>
        <w:spacing w:line="360" w:lineRule="auto"/>
        <w:jc w:val="both"/>
        <w:rPr>
          <w:sz w:val="20"/>
          <w:szCs w:val="20"/>
        </w:rPr>
      </w:pPr>
    </w:p>
    <w:p w:rsidR="006C06A2" w:rsidRDefault="006C06A2" w:rsidP="006C06A2">
      <w:pPr>
        <w:pStyle w:val="51"/>
        <w:shd w:val="clear" w:color="auto" w:fill="auto"/>
        <w:spacing w:before="279" w:after="0" w:line="422" w:lineRule="exact"/>
        <w:ind w:left="60" w:right="80"/>
        <w:jc w:val="both"/>
      </w:pPr>
      <w:r>
        <w:rPr>
          <w:b/>
          <w:sz w:val="20"/>
          <w:szCs w:val="20"/>
        </w:rPr>
        <w:t xml:space="preserve">12. </w:t>
      </w:r>
      <w:r w:rsidRPr="006C06A2">
        <w:rPr>
          <w:b/>
          <w:sz w:val="20"/>
          <w:szCs w:val="20"/>
        </w:rPr>
        <w:t>РАБОЧАЯ ПРОГРАММА</w:t>
      </w:r>
      <w:r>
        <w:t xml:space="preserve"> </w:t>
      </w:r>
      <w:r>
        <w:rPr>
          <w:b/>
          <w:sz w:val="20"/>
          <w:szCs w:val="20"/>
        </w:rPr>
        <w:t>ДИСЦИПЛИНЫ «ТАКТИКО-СПЕЦИАЛЬНАЯ ПОДГОТОВКА».</w:t>
      </w:r>
    </w:p>
    <w:p w:rsidR="006C06A2" w:rsidRPr="006C06A2" w:rsidRDefault="006C06A2" w:rsidP="006C06A2">
      <w:pPr>
        <w:pStyle w:val="51"/>
        <w:shd w:val="clear" w:color="auto" w:fill="auto"/>
        <w:spacing w:after="0" w:line="422" w:lineRule="exact"/>
        <w:ind w:left="60" w:right="80" w:firstLine="720"/>
        <w:jc w:val="both"/>
        <w:rPr>
          <w:b/>
          <w:sz w:val="20"/>
          <w:szCs w:val="20"/>
        </w:rPr>
      </w:pPr>
      <w:r w:rsidRPr="006C06A2">
        <w:rPr>
          <w:b/>
          <w:sz w:val="20"/>
          <w:szCs w:val="20"/>
        </w:rPr>
        <w:lastRenderedPageBreak/>
        <w:t>Тема 1. Изменения норм и правил, изучаемых по дисциплине «Тактико-специальная подг</w:t>
      </w:r>
      <w:r w:rsidRPr="006C06A2">
        <w:rPr>
          <w:b/>
          <w:sz w:val="20"/>
          <w:szCs w:val="20"/>
        </w:rPr>
        <w:t>о</w:t>
      </w:r>
      <w:r w:rsidRPr="006C06A2">
        <w:rPr>
          <w:b/>
          <w:sz w:val="20"/>
          <w:szCs w:val="20"/>
        </w:rPr>
        <w:t>товка», - изучается в пределах следующих учебных разделов:</w:t>
      </w:r>
    </w:p>
    <w:p w:rsidR="006C06A2" w:rsidRPr="006C06A2" w:rsidRDefault="006C06A2" w:rsidP="006C06A2">
      <w:pPr>
        <w:pStyle w:val="51"/>
        <w:shd w:val="clear" w:color="auto" w:fill="auto"/>
        <w:spacing w:after="0" w:line="422" w:lineRule="exact"/>
        <w:ind w:left="60" w:right="80" w:firstLine="720"/>
        <w:jc w:val="both"/>
        <w:rPr>
          <w:b/>
          <w:sz w:val="20"/>
          <w:szCs w:val="20"/>
        </w:rPr>
      </w:pPr>
      <w:r w:rsidRPr="006C06A2">
        <w:rPr>
          <w:b/>
          <w:sz w:val="20"/>
          <w:szCs w:val="20"/>
        </w:rPr>
        <w:t>Раздел 1. Тактика и методы охраны имущества. Обеспечение внутриобъектового и пропус</w:t>
      </w:r>
      <w:r w:rsidRPr="006C06A2">
        <w:rPr>
          <w:b/>
          <w:sz w:val="20"/>
          <w:szCs w:val="20"/>
        </w:rPr>
        <w:t>к</w:t>
      </w:r>
      <w:r w:rsidRPr="006C06A2">
        <w:rPr>
          <w:b/>
          <w:sz w:val="20"/>
          <w:szCs w:val="20"/>
        </w:rPr>
        <w:t>ного режимов.</w:t>
      </w:r>
    </w:p>
    <w:p w:rsidR="006C06A2" w:rsidRPr="006C06A2" w:rsidRDefault="006C06A2" w:rsidP="006C06A2">
      <w:pPr>
        <w:pStyle w:val="51"/>
        <w:shd w:val="clear" w:color="auto" w:fill="auto"/>
        <w:spacing w:after="0" w:line="422" w:lineRule="exact"/>
        <w:ind w:left="60" w:right="80" w:firstLine="720"/>
        <w:jc w:val="both"/>
        <w:rPr>
          <w:sz w:val="20"/>
          <w:szCs w:val="20"/>
        </w:rPr>
      </w:pPr>
      <w:r w:rsidRPr="006C06A2">
        <w:rPr>
          <w:sz w:val="20"/>
          <w:szCs w:val="20"/>
        </w:rPr>
        <w:t>Виды охраняемых объектов и комплекс мер по обеспечению их безопасности.</w:t>
      </w:r>
    </w:p>
    <w:p w:rsidR="006C06A2" w:rsidRPr="006C06A2" w:rsidRDefault="006C06A2" w:rsidP="006C06A2">
      <w:pPr>
        <w:pStyle w:val="51"/>
        <w:shd w:val="clear" w:color="auto" w:fill="auto"/>
        <w:spacing w:after="0" w:line="422" w:lineRule="exact"/>
        <w:ind w:left="60" w:right="80" w:firstLine="720"/>
        <w:jc w:val="both"/>
        <w:rPr>
          <w:sz w:val="20"/>
          <w:szCs w:val="20"/>
        </w:rPr>
      </w:pPr>
      <w:r w:rsidRPr="006C06A2">
        <w:rPr>
          <w:sz w:val="20"/>
          <w:szCs w:val="20"/>
        </w:rPr>
        <w:t>Особенности охраны имущества. Особенности охраны мест проживания граждан. Осуществление охраны имущества с использованием оружия. Особенности охраны имущества при его транспортировке.</w:t>
      </w:r>
    </w:p>
    <w:p w:rsidR="006C06A2" w:rsidRPr="006C06A2" w:rsidRDefault="006C06A2" w:rsidP="006C06A2">
      <w:pPr>
        <w:pStyle w:val="51"/>
        <w:shd w:val="clear" w:color="auto" w:fill="auto"/>
        <w:spacing w:after="0" w:line="422" w:lineRule="exact"/>
        <w:ind w:left="60" w:right="80" w:firstLine="720"/>
        <w:jc w:val="both"/>
        <w:rPr>
          <w:sz w:val="20"/>
          <w:szCs w:val="20"/>
        </w:rPr>
      </w:pPr>
      <w:r w:rsidRPr="006C06A2">
        <w:rPr>
          <w:sz w:val="20"/>
          <w:szCs w:val="20"/>
        </w:rPr>
        <w:t>Обеспечение внутриобъектового и пропускного режимов на объектах как самостоятельный вид охранных услуг. Организация пропускного и внутриобъектового режимов. Выявление документов, име</w:t>
      </w:r>
      <w:r w:rsidRPr="006C06A2">
        <w:rPr>
          <w:sz w:val="20"/>
          <w:szCs w:val="20"/>
        </w:rPr>
        <w:t>ю</w:t>
      </w:r>
      <w:r w:rsidRPr="006C06A2">
        <w:rPr>
          <w:sz w:val="20"/>
          <w:szCs w:val="20"/>
        </w:rPr>
        <w:t>щих признаки подделки.</w:t>
      </w:r>
    </w:p>
    <w:p w:rsidR="006C06A2" w:rsidRPr="006C06A2" w:rsidRDefault="006C06A2" w:rsidP="006C06A2">
      <w:pPr>
        <w:pStyle w:val="51"/>
        <w:shd w:val="clear" w:color="auto" w:fill="auto"/>
        <w:spacing w:after="0" w:line="422" w:lineRule="exact"/>
        <w:ind w:left="60" w:right="80" w:firstLine="720"/>
        <w:jc w:val="both"/>
        <w:rPr>
          <w:sz w:val="20"/>
          <w:szCs w:val="20"/>
        </w:rPr>
      </w:pPr>
      <w:r w:rsidRPr="006C06A2">
        <w:rPr>
          <w:sz w:val="20"/>
          <w:szCs w:val="20"/>
        </w:rPr>
        <w:t>Тактика действий при задержании лиц, совершивших противоправное посягательство на охраня</w:t>
      </w:r>
      <w:r w:rsidRPr="006C06A2">
        <w:rPr>
          <w:sz w:val="20"/>
          <w:szCs w:val="20"/>
        </w:rPr>
        <w:t>е</w:t>
      </w:r>
      <w:r w:rsidRPr="006C06A2">
        <w:rPr>
          <w:sz w:val="20"/>
          <w:szCs w:val="20"/>
        </w:rPr>
        <w:t>мое имущество либо нарушающих внутриобъектовый и (или) пропускной режимы, и при передаче заде</w:t>
      </w:r>
      <w:r w:rsidRPr="006C06A2">
        <w:rPr>
          <w:sz w:val="20"/>
          <w:szCs w:val="20"/>
        </w:rPr>
        <w:t>р</w:t>
      </w:r>
      <w:r w:rsidRPr="006C06A2">
        <w:rPr>
          <w:sz w:val="20"/>
          <w:szCs w:val="20"/>
        </w:rPr>
        <w:t>живаемых в органы внутренних дел (полицию).</w:t>
      </w:r>
    </w:p>
    <w:p w:rsidR="006C06A2" w:rsidRPr="006C06A2" w:rsidRDefault="006C06A2" w:rsidP="006C06A2">
      <w:pPr>
        <w:pStyle w:val="51"/>
        <w:shd w:val="clear" w:color="auto" w:fill="auto"/>
        <w:spacing w:after="0" w:line="422" w:lineRule="exact"/>
        <w:ind w:left="60" w:right="80" w:firstLine="720"/>
        <w:jc w:val="both"/>
        <w:rPr>
          <w:sz w:val="20"/>
          <w:szCs w:val="20"/>
        </w:rPr>
      </w:pPr>
      <w:r w:rsidRPr="006C06A2">
        <w:rPr>
          <w:sz w:val="20"/>
          <w:szCs w:val="20"/>
        </w:rPr>
        <w:t>Особенности охраны объектов социальной сферы, жизнедеятельности и жизнеобеспечения нас</w:t>
      </w:r>
      <w:r w:rsidRPr="006C06A2">
        <w:rPr>
          <w:sz w:val="20"/>
          <w:szCs w:val="20"/>
        </w:rPr>
        <w:t>е</w:t>
      </w:r>
      <w:r w:rsidRPr="006C06A2">
        <w:rPr>
          <w:sz w:val="20"/>
          <w:szCs w:val="20"/>
        </w:rPr>
        <w:t>ления, топливно- энергетического комплекса.</w:t>
      </w:r>
    </w:p>
    <w:p w:rsidR="006C06A2" w:rsidRPr="006C06A2" w:rsidRDefault="006C06A2" w:rsidP="006C06A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6C06A2">
        <w:rPr>
          <w:sz w:val="20"/>
          <w:szCs w:val="20"/>
        </w:rPr>
        <w:t>Оказание охранных услуг на объектах транспортной инфраструктуры и транспортных средствах с учетом требований законодательства Российской Федерации о транспортной безопасности.</w:t>
      </w:r>
    </w:p>
    <w:p w:rsidR="006C06A2" w:rsidRPr="006C06A2" w:rsidRDefault="006C06A2" w:rsidP="006C06A2">
      <w:pPr>
        <w:pStyle w:val="51"/>
        <w:shd w:val="clear" w:color="auto" w:fill="auto"/>
        <w:spacing w:after="0" w:line="422" w:lineRule="exact"/>
        <w:ind w:left="20" w:firstLine="700"/>
        <w:jc w:val="both"/>
        <w:rPr>
          <w:b/>
          <w:sz w:val="20"/>
          <w:szCs w:val="20"/>
        </w:rPr>
      </w:pPr>
      <w:r w:rsidRPr="006C06A2">
        <w:rPr>
          <w:b/>
          <w:sz w:val="20"/>
          <w:szCs w:val="20"/>
        </w:rPr>
        <w:t>Раздел 2. Защита жизни и здоровья граждан.</w:t>
      </w:r>
    </w:p>
    <w:p w:rsidR="006C06A2" w:rsidRPr="006C06A2" w:rsidRDefault="006C06A2" w:rsidP="006C06A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6C06A2">
        <w:rPr>
          <w:sz w:val="20"/>
          <w:szCs w:val="20"/>
        </w:rPr>
        <w:t>Особенности заключения договора на оказание данного вида охранных услуг. Запрет на выдачу оружия при осуществлении данного вида услуг.</w:t>
      </w:r>
    </w:p>
    <w:p w:rsidR="006C06A2" w:rsidRPr="006C06A2" w:rsidRDefault="006C06A2" w:rsidP="006C06A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6C06A2">
        <w:rPr>
          <w:sz w:val="20"/>
          <w:szCs w:val="20"/>
        </w:rPr>
        <w:t>Тактика осуществления защиты жизни и здоровья граждан, находящихся на стационарных объе</w:t>
      </w:r>
      <w:r w:rsidRPr="006C06A2">
        <w:rPr>
          <w:sz w:val="20"/>
          <w:szCs w:val="20"/>
        </w:rPr>
        <w:t>к</w:t>
      </w:r>
      <w:r w:rsidRPr="006C06A2">
        <w:rPr>
          <w:sz w:val="20"/>
          <w:szCs w:val="20"/>
        </w:rPr>
        <w:t>тах.</w:t>
      </w:r>
    </w:p>
    <w:p w:rsidR="006C06A2" w:rsidRPr="006C06A2" w:rsidRDefault="006C06A2" w:rsidP="006C06A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6C06A2">
        <w:rPr>
          <w:sz w:val="20"/>
          <w:szCs w:val="20"/>
        </w:rPr>
        <w:t>Особенности осуществления защиты жизни и здоровья граждан в общественных местах.</w:t>
      </w:r>
    </w:p>
    <w:p w:rsidR="006C06A2" w:rsidRPr="006C06A2" w:rsidRDefault="006C06A2" w:rsidP="006C06A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b/>
          <w:sz w:val="20"/>
          <w:szCs w:val="20"/>
        </w:rPr>
      </w:pPr>
      <w:r w:rsidRPr="006C06A2">
        <w:rPr>
          <w:b/>
          <w:sz w:val="20"/>
          <w:szCs w:val="20"/>
        </w:rPr>
        <w:t>Раздел 3. Тактика и методы обеспечения порядка в местах проведения массовых меропри</w:t>
      </w:r>
      <w:r w:rsidRPr="006C06A2">
        <w:rPr>
          <w:b/>
          <w:sz w:val="20"/>
          <w:szCs w:val="20"/>
        </w:rPr>
        <w:t>я</w:t>
      </w:r>
      <w:r w:rsidRPr="006C06A2">
        <w:rPr>
          <w:b/>
          <w:sz w:val="20"/>
          <w:szCs w:val="20"/>
        </w:rPr>
        <w:t>тий.</w:t>
      </w:r>
    </w:p>
    <w:p w:rsidR="006C06A2" w:rsidRPr="006C06A2" w:rsidRDefault="006C06A2" w:rsidP="006C06A2">
      <w:pPr>
        <w:pStyle w:val="51"/>
        <w:shd w:val="clear" w:color="auto" w:fill="auto"/>
        <w:spacing w:after="0" w:line="422" w:lineRule="exact"/>
        <w:ind w:left="20" w:firstLine="700"/>
        <w:jc w:val="both"/>
        <w:rPr>
          <w:sz w:val="20"/>
          <w:szCs w:val="20"/>
        </w:rPr>
      </w:pPr>
      <w:r w:rsidRPr="006C06A2">
        <w:rPr>
          <w:sz w:val="20"/>
          <w:szCs w:val="20"/>
        </w:rPr>
        <w:t>Понятие «массовые мероприятия», виды массовых мероприятий.</w:t>
      </w:r>
    </w:p>
    <w:p w:rsidR="006C06A2" w:rsidRPr="006C06A2" w:rsidRDefault="006C06A2" w:rsidP="006C06A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6C06A2">
        <w:rPr>
          <w:sz w:val="20"/>
          <w:szCs w:val="20"/>
        </w:rPr>
        <w:t>Принципы организации охраны массовых мероприятий. Организация и осуществление охраны при подготовке, во время проведения и после окончания массовых мероприятий.</w:t>
      </w:r>
    </w:p>
    <w:p w:rsidR="006C06A2" w:rsidRPr="006C06A2" w:rsidRDefault="006C06A2" w:rsidP="006C06A2">
      <w:pPr>
        <w:pStyle w:val="51"/>
        <w:shd w:val="clear" w:color="auto" w:fill="auto"/>
        <w:spacing w:after="0" w:line="422" w:lineRule="exact"/>
        <w:ind w:left="20" w:firstLine="700"/>
        <w:jc w:val="both"/>
        <w:rPr>
          <w:sz w:val="20"/>
          <w:szCs w:val="20"/>
        </w:rPr>
      </w:pPr>
      <w:r w:rsidRPr="006C06A2">
        <w:rPr>
          <w:sz w:val="20"/>
          <w:szCs w:val="20"/>
        </w:rPr>
        <w:t>Порядок действий в нестандартных и конфликтных ситуациях.</w:t>
      </w:r>
    </w:p>
    <w:p w:rsidR="006C06A2" w:rsidRPr="006C06A2" w:rsidRDefault="006C06A2" w:rsidP="006C06A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6C06A2">
        <w:rPr>
          <w:sz w:val="20"/>
          <w:szCs w:val="20"/>
        </w:rPr>
        <w:t>Тактика действий при оказании содействия правоохранительным органам в обеспечении правоп</w:t>
      </w:r>
      <w:r w:rsidRPr="006C06A2">
        <w:rPr>
          <w:sz w:val="20"/>
          <w:szCs w:val="20"/>
        </w:rPr>
        <w:t>о</w:t>
      </w:r>
      <w:r w:rsidRPr="006C06A2">
        <w:rPr>
          <w:sz w:val="20"/>
          <w:szCs w:val="20"/>
        </w:rPr>
        <w:t>рядка, в том числе в местах оказания охранных услуг и на прилегающих территориях. Тактика действий при совместном патрулировании и работе на объектах, в том числе с сотрудниками полиции, а также военн</w:t>
      </w:r>
      <w:r w:rsidRPr="006C06A2">
        <w:rPr>
          <w:sz w:val="20"/>
          <w:szCs w:val="20"/>
        </w:rPr>
        <w:t>о</w:t>
      </w:r>
      <w:r w:rsidRPr="006C06A2">
        <w:rPr>
          <w:sz w:val="20"/>
          <w:szCs w:val="20"/>
        </w:rPr>
        <w:t>служащими (сотрудниками) войск национальной гвардии.</w:t>
      </w:r>
    </w:p>
    <w:p w:rsidR="006C06A2" w:rsidRPr="006C06A2" w:rsidRDefault="006C06A2" w:rsidP="006C06A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b/>
          <w:sz w:val="20"/>
          <w:szCs w:val="20"/>
        </w:rPr>
      </w:pPr>
      <w:r w:rsidRPr="006C06A2">
        <w:rPr>
          <w:b/>
          <w:sz w:val="20"/>
          <w:szCs w:val="20"/>
        </w:rPr>
        <w:lastRenderedPageBreak/>
        <w:t>Раздел 4. Консультирование и подготовка рекомендаций клиентам по вопросам правомерной защиты от противоправных посягательств.</w:t>
      </w:r>
    </w:p>
    <w:p w:rsidR="006C06A2" w:rsidRPr="006C06A2" w:rsidRDefault="006C06A2" w:rsidP="006C06A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6C06A2">
        <w:rPr>
          <w:sz w:val="20"/>
          <w:szCs w:val="20"/>
        </w:rPr>
        <w:t>Особенности заключения договора на оказание данного вида охранных услуг. Предмет договора.</w:t>
      </w:r>
    </w:p>
    <w:p w:rsidR="006C06A2" w:rsidRPr="006C06A2" w:rsidRDefault="006C06A2" w:rsidP="006C06A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6C06A2">
        <w:rPr>
          <w:sz w:val="20"/>
          <w:szCs w:val="20"/>
        </w:rPr>
        <w:t>Особенности консультирования и подготовки рекомендаций по вопросам обеспечения защиты имущества от противоправных посягательств.</w:t>
      </w:r>
    </w:p>
    <w:p w:rsidR="006C06A2" w:rsidRPr="006C06A2" w:rsidRDefault="006C06A2" w:rsidP="006C06A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6C06A2">
        <w:rPr>
          <w:sz w:val="20"/>
          <w:szCs w:val="20"/>
        </w:rPr>
        <w:t>Особенности консультирования и подготовки рекомендаций по вопросам обеспечения личной безопасности.</w:t>
      </w:r>
    </w:p>
    <w:p w:rsidR="006C06A2" w:rsidRPr="006C06A2" w:rsidRDefault="006C06A2" w:rsidP="006C06A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b/>
          <w:sz w:val="20"/>
          <w:szCs w:val="20"/>
        </w:rPr>
      </w:pPr>
      <w:r w:rsidRPr="006C06A2">
        <w:rPr>
          <w:b/>
          <w:sz w:val="20"/>
          <w:szCs w:val="20"/>
        </w:rPr>
        <w:t>Раздел 5. Охрана объектов и (или) имущества на объектах с осуществлением работ по прое</w:t>
      </w:r>
      <w:r w:rsidRPr="006C06A2">
        <w:rPr>
          <w:b/>
          <w:sz w:val="20"/>
          <w:szCs w:val="20"/>
        </w:rPr>
        <w:t>к</w:t>
      </w:r>
      <w:r w:rsidRPr="006C06A2">
        <w:rPr>
          <w:b/>
          <w:sz w:val="20"/>
          <w:szCs w:val="20"/>
        </w:rPr>
        <w:t>тированию, монтажу и эксплуатационному обслуживанию технических средств охраны, принятием соответствующих мер реагирования на их сигнальную информацию.</w:t>
      </w:r>
    </w:p>
    <w:p w:rsidR="006C06A2" w:rsidRPr="006C06A2" w:rsidRDefault="006C06A2" w:rsidP="006C06A2">
      <w:pPr>
        <w:pStyle w:val="51"/>
        <w:shd w:val="clear" w:color="auto" w:fill="auto"/>
        <w:spacing w:after="0" w:line="422" w:lineRule="exact"/>
        <w:ind w:left="80" w:right="60" w:firstLine="720"/>
        <w:jc w:val="both"/>
        <w:rPr>
          <w:sz w:val="20"/>
          <w:szCs w:val="20"/>
        </w:rPr>
      </w:pPr>
      <w:r w:rsidRPr="006C06A2">
        <w:rPr>
          <w:sz w:val="20"/>
          <w:szCs w:val="20"/>
        </w:rPr>
        <w:t>Условия осуществления данного вида деятельности, охрана объектов и (или) имущества на объе</w:t>
      </w:r>
      <w:r w:rsidRPr="006C06A2">
        <w:rPr>
          <w:sz w:val="20"/>
          <w:szCs w:val="20"/>
        </w:rPr>
        <w:t>к</w:t>
      </w:r>
      <w:r w:rsidRPr="006C06A2">
        <w:rPr>
          <w:sz w:val="20"/>
          <w:szCs w:val="20"/>
        </w:rPr>
        <w:t>тах.</w:t>
      </w:r>
    </w:p>
    <w:p w:rsidR="006C06A2" w:rsidRPr="006C06A2" w:rsidRDefault="006C06A2" w:rsidP="006C06A2">
      <w:pPr>
        <w:pStyle w:val="51"/>
        <w:shd w:val="clear" w:color="auto" w:fill="auto"/>
        <w:spacing w:after="0" w:line="422" w:lineRule="exact"/>
        <w:ind w:left="80" w:right="60" w:firstLine="720"/>
        <w:jc w:val="both"/>
        <w:rPr>
          <w:sz w:val="20"/>
          <w:szCs w:val="20"/>
        </w:rPr>
      </w:pPr>
      <w:r w:rsidRPr="006C06A2">
        <w:rPr>
          <w:sz w:val="20"/>
          <w:szCs w:val="20"/>
        </w:rPr>
        <w:t>Осуществление проектирования, монтажа и эксплуатационного обслуживания технических средств охраны.</w:t>
      </w:r>
    </w:p>
    <w:p w:rsidR="006C06A2" w:rsidRPr="006C06A2" w:rsidRDefault="006C06A2" w:rsidP="006C06A2">
      <w:pPr>
        <w:pStyle w:val="51"/>
        <w:shd w:val="clear" w:color="auto" w:fill="auto"/>
        <w:spacing w:after="0" w:line="422" w:lineRule="exact"/>
        <w:ind w:left="80" w:right="60" w:firstLine="720"/>
        <w:jc w:val="both"/>
        <w:rPr>
          <w:sz w:val="20"/>
          <w:szCs w:val="20"/>
        </w:rPr>
      </w:pPr>
      <w:r w:rsidRPr="006C06A2">
        <w:rPr>
          <w:sz w:val="20"/>
          <w:szCs w:val="20"/>
        </w:rPr>
        <w:t>Особенности организации охраны с применением технических средств охранной, пожарной и тр</w:t>
      </w:r>
      <w:r w:rsidRPr="006C06A2">
        <w:rPr>
          <w:sz w:val="20"/>
          <w:szCs w:val="20"/>
        </w:rPr>
        <w:t>е</w:t>
      </w:r>
      <w:r w:rsidRPr="006C06A2">
        <w:rPr>
          <w:sz w:val="20"/>
          <w:szCs w:val="20"/>
        </w:rPr>
        <w:t>вожной сигнализаций. Особенности действий охранников, обеспечивающих оказание данного вида услуг.</w:t>
      </w:r>
    </w:p>
    <w:p w:rsidR="006C06A2" w:rsidRPr="006C06A2" w:rsidRDefault="006C06A2" w:rsidP="006C06A2">
      <w:pPr>
        <w:pStyle w:val="51"/>
        <w:shd w:val="clear" w:color="auto" w:fill="auto"/>
        <w:spacing w:after="0" w:line="422" w:lineRule="exact"/>
        <w:ind w:left="80" w:firstLine="720"/>
        <w:jc w:val="both"/>
        <w:rPr>
          <w:b/>
          <w:sz w:val="20"/>
          <w:szCs w:val="20"/>
        </w:rPr>
      </w:pPr>
      <w:r w:rsidRPr="006C06A2">
        <w:rPr>
          <w:b/>
          <w:sz w:val="20"/>
          <w:szCs w:val="20"/>
        </w:rPr>
        <w:t>Раздел 6. Действия сотрудника охраны в экстремальных ситуациях.</w:t>
      </w:r>
    </w:p>
    <w:p w:rsidR="006C06A2" w:rsidRPr="006C06A2" w:rsidRDefault="006C06A2" w:rsidP="006C06A2">
      <w:pPr>
        <w:pStyle w:val="51"/>
        <w:shd w:val="clear" w:color="auto" w:fill="auto"/>
        <w:spacing w:after="0" w:line="422" w:lineRule="exact"/>
        <w:ind w:left="80" w:firstLine="720"/>
        <w:jc w:val="both"/>
        <w:rPr>
          <w:sz w:val="20"/>
          <w:szCs w:val="20"/>
        </w:rPr>
      </w:pPr>
      <w:r w:rsidRPr="006C06A2">
        <w:rPr>
          <w:sz w:val="20"/>
          <w:szCs w:val="20"/>
        </w:rPr>
        <w:t>Общая последовательность действий на месте происшествия.</w:t>
      </w:r>
    </w:p>
    <w:p w:rsidR="006C06A2" w:rsidRPr="006C06A2" w:rsidRDefault="006C06A2" w:rsidP="006C06A2">
      <w:pPr>
        <w:pStyle w:val="51"/>
        <w:shd w:val="clear" w:color="auto" w:fill="auto"/>
        <w:spacing w:after="0" w:line="422" w:lineRule="exact"/>
        <w:ind w:left="80" w:right="60" w:firstLine="720"/>
        <w:jc w:val="both"/>
        <w:rPr>
          <w:sz w:val="20"/>
          <w:szCs w:val="20"/>
        </w:rPr>
      </w:pPr>
      <w:r w:rsidRPr="006C06A2">
        <w:rPr>
          <w:sz w:val="20"/>
          <w:szCs w:val="20"/>
        </w:rPr>
        <w:t>Действия при пожарах, технических авариях, природных и техногенных катастрофах. Действия при совершении преступлений и административных правонарушений на объекте охраны (за исключением действий в ситуациях террористической угрозы, изучаемых в рамках дисциплины «Противодействие те</w:t>
      </w:r>
      <w:r w:rsidRPr="006C06A2">
        <w:rPr>
          <w:sz w:val="20"/>
          <w:szCs w:val="20"/>
        </w:rPr>
        <w:t>р</w:t>
      </w:r>
      <w:r w:rsidRPr="006C06A2">
        <w:rPr>
          <w:sz w:val="20"/>
          <w:szCs w:val="20"/>
        </w:rPr>
        <w:t>роризму»).</w:t>
      </w:r>
    </w:p>
    <w:p w:rsidR="00BD2AC8" w:rsidRDefault="00BD2AC8" w:rsidP="0059517B">
      <w:pPr>
        <w:spacing w:line="360" w:lineRule="auto"/>
        <w:jc w:val="both"/>
        <w:rPr>
          <w:sz w:val="20"/>
          <w:szCs w:val="20"/>
        </w:rPr>
      </w:pPr>
    </w:p>
    <w:p w:rsidR="006C06A2" w:rsidRDefault="006C06A2" w:rsidP="006C06A2">
      <w:pPr>
        <w:pStyle w:val="51"/>
        <w:shd w:val="clear" w:color="auto" w:fill="auto"/>
        <w:spacing w:after="0" w:line="422" w:lineRule="exact"/>
        <w:ind w:left="20" w:right="20"/>
        <w:rPr>
          <w:b/>
          <w:sz w:val="20"/>
          <w:szCs w:val="20"/>
        </w:rPr>
      </w:pPr>
      <w:r>
        <w:rPr>
          <w:b/>
          <w:sz w:val="20"/>
          <w:szCs w:val="20"/>
        </w:rPr>
        <w:t>13. ТЕМАТИЧЕСКИЙ ПЛАН ДИСЦИПЛИНЫ «ТЕХНИЧЕСКАЯ  ПОДГОТОВКА</w:t>
      </w:r>
      <w:r w:rsidRPr="004A6D74">
        <w:rPr>
          <w:b/>
          <w:sz w:val="20"/>
          <w:szCs w:val="20"/>
        </w:rPr>
        <w:t>».</w:t>
      </w:r>
    </w:p>
    <w:p w:rsidR="006C06A2" w:rsidRDefault="006C06A2" w:rsidP="0059517B">
      <w:pPr>
        <w:spacing w:line="360" w:lineRule="auto"/>
        <w:jc w:val="both"/>
        <w:rPr>
          <w:sz w:val="20"/>
          <w:szCs w:val="20"/>
        </w:rPr>
      </w:pPr>
    </w:p>
    <w:tbl>
      <w:tblPr>
        <w:tblW w:w="10102" w:type="dxa"/>
        <w:tblInd w:w="-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4768"/>
        <w:gridCol w:w="746"/>
        <w:gridCol w:w="1530"/>
        <w:gridCol w:w="8"/>
        <w:gridCol w:w="2489"/>
      </w:tblGrid>
      <w:tr w:rsidR="00870A1A" w:rsidRPr="00063B0B" w:rsidTr="001108E7">
        <w:trPr>
          <w:trHeight w:val="406"/>
        </w:trPr>
        <w:tc>
          <w:tcPr>
            <w:tcW w:w="561" w:type="dxa"/>
            <w:vMerge w:val="restart"/>
          </w:tcPr>
          <w:p w:rsidR="00870A1A" w:rsidRPr="00063B0B" w:rsidRDefault="00870A1A" w:rsidP="001108E7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№</w:t>
            </w:r>
          </w:p>
          <w:p w:rsidR="00870A1A" w:rsidRPr="00063B0B" w:rsidRDefault="00870A1A" w:rsidP="001108E7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п/п</w:t>
            </w:r>
          </w:p>
        </w:tc>
        <w:tc>
          <w:tcPr>
            <w:tcW w:w="4768" w:type="dxa"/>
            <w:vMerge w:val="restart"/>
          </w:tcPr>
          <w:p w:rsidR="00870A1A" w:rsidRPr="00063B0B" w:rsidRDefault="00870A1A" w:rsidP="001108E7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Наименование     темы</w:t>
            </w:r>
          </w:p>
        </w:tc>
        <w:tc>
          <w:tcPr>
            <w:tcW w:w="4773" w:type="dxa"/>
            <w:gridSpan w:val="4"/>
            <w:tcBorders>
              <w:bottom w:val="single" w:sz="4" w:space="0" w:color="auto"/>
            </w:tcBorders>
          </w:tcPr>
          <w:p w:rsidR="00870A1A" w:rsidRPr="00063B0B" w:rsidRDefault="00870A1A" w:rsidP="001108E7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количество часов</w:t>
            </w:r>
          </w:p>
        </w:tc>
      </w:tr>
      <w:tr w:rsidR="00870A1A" w:rsidRPr="00063B0B" w:rsidTr="001108E7">
        <w:trPr>
          <w:trHeight w:val="465"/>
        </w:trPr>
        <w:tc>
          <w:tcPr>
            <w:tcW w:w="561" w:type="dxa"/>
            <w:vMerge/>
          </w:tcPr>
          <w:p w:rsidR="00870A1A" w:rsidRPr="00063B0B" w:rsidRDefault="00870A1A" w:rsidP="001108E7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4768" w:type="dxa"/>
            <w:vMerge/>
          </w:tcPr>
          <w:p w:rsidR="00870A1A" w:rsidRPr="00063B0B" w:rsidRDefault="00870A1A" w:rsidP="001108E7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0A1A" w:rsidRPr="00063B0B" w:rsidRDefault="00870A1A" w:rsidP="001108E7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всего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A1A" w:rsidRPr="00063B0B" w:rsidRDefault="00870A1A" w:rsidP="001108E7">
            <w:pPr>
              <w:pStyle w:val="Style33"/>
              <w:spacing w:line="322" w:lineRule="exact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в том числе:</w:t>
            </w:r>
          </w:p>
        </w:tc>
      </w:tr>
      <w:tr w:rsidR="00870A1A" w:rsidRPr="00063B0B" w:rsidTr="001108E7">
        <w:trPr>
          <w:trHeight w:val="525"/>
        </w:trPr>
        <w:tc>
          <w:tcPr>
            <w:tcW w:w="561" w:type="dxa"/>
            <w:vMerge/>
          </w:tcPr>
          <w:p w:rsidR="00870A1A" w:rsidRPr="00063B0B" w:rsidRDefault="00870A1A" w:rsidP="001108E7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4768" w:type="dxa"/>
            <w:vMerge/>
          </w:tcPr>
          <w:p w:rsidR="00870A1A" w:rsidRPr="00063B0B" w:rsidRDefault="00870A1A" w:rsidP="001108E7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right w:val="single" w:sz="4" w:space="0" w:color="auto"/>
            </w:tcBorders>
          </w:tcPr>
          <w:p w:rsidR="00870A1A" w:rsidRPr="00063B0B" w:rsidRDefault="00870A1A" w:rsidP="001108E7">
            <w:pPr>
              <w:pStyle w:val="Style33"/>
              <w:spacing w:line="322" w:lineRule="exact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A1A" w:rsidRPr="00063B0B" w:rsidRDefault="00870A1A" w:rsidP="001108E7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теоретических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</w:tcBorders>
          </w:tcPr>
          <w:p w:rsidR="00870A1A" w:rsidRPr="00063B0B" w:rsidRDefault="00870A1A" w:rsidP="001108E7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практических</w:t>
            </w:r>
          </w:p>
        </w:tc>
      </w:tr>
      <w:tr w:rsidR="00870A1A" w:rsidRPr="00063B0B" w:rsidTr="001108E7">
        <w:trPr>
          <w:trHeight w:val="421"/>
        </w:trPr>
        <w:tc>
          <w:tcPr>
            <w:tcW w:w="561" w:type="dxa"/>
            <w:tcBorders>
              <w:bottom w:val="single" w:sz="4" w:space="0" w:color="auto"/>
            </w:tcBorders>
          </w:tcPr>
          <w:p w:rsidR="00870A1A" w:rsidRPr="00063B0B" w:rsidRDefault="00870A1A" w:rsidP="001108E7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1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:rsidR="00870A1A" w:rsidRPr="00870A1A" w:rsidRDefault="00870A1A" w:rsidP="001108E7">
            <w:pPr>
              <w:pStyle w:val="20"/>
              <w:shd w:val="clear" w:color="auto" w:fill="auto"/>
              <w:spacing w:before="0" w:after="0" w:line="254" w:lineRule="exact"/>
              <w:ind w:left="60"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Pr="00870A1A">
              <w:rPr>
                <w:b/>
              </w:rPr>
              <w:t>Изменения норм и правил, изучаемых по ди</w:t>
            </w:r>
            <w:r w:rsidRPr="00870A1A">
              <w:rPr>
                <w:b/>
              </w:rPr>
              <w:t>с</w:t>
            </w:r>
            <w:r w:rsidRPr="00870A1A">
              <w:rPr>
                <w:b/>
              </w:rPr>
              <w:t>циплине «Техническая подготовка» (время о</w:t>
            </w:r>
            <w:r w:rsidRPr="00870A1A">
              <w:rPr>
                <w:b/>
              </w:rPr>
              <w:t>с</w:t>
            </w:r>
            <w:r w:rsidRPr="00870A1A">
              <w:rPr>
                <w:b/>
              </w:rPr>
              <w:t>воения указано по учебным разделам)</w:t>
            </w:r>
          </w:p>
        </w:tc>
        <w:tc>
          <w:tcPr>
            <w:tcW w:w="746" w:type="dxa"/>
            <w:vMerge w:val="restart"/>
            <w:tcBorders>
              <w:right w:val="single" w:sz="4" w:space="0" w:color="auto"/>
            </w:tcBorders>
          </w:tcPr>
          <w:p w:rsidR="00870A1A" w:rsidRPr="00063B0B" w:rsidRDefault="00870A1A" w:rsidP="001108E7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b/>
              </w:rPr>
            </w:pPr>
          </w:p>
          <w:p w:rsidR="00870A1A" w:rsidRPr="00063B0B" w:rsidRDefault="00870A1A" w:rsidP="001108E7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b/>
              </w:rPr>
            </w:pPr>
          </w:p>
          <w:p w:rsidR="00870A1A" w:rsidRPr="00063B0B" w:rsidRDefault="00870A1A" w:rsidP="001108E7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b/>
              </w:rPr>
            </w:pPr>
          </w:p>
          <w:p w:rsidR="00870A1A" w:rsidRPr="00063B0B" w:rsidRDefault="00870A1A" w:rsidP="001108E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5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0A1A" w:rsidRPr="00063B0B" w:rsidRDefault="00870A1A" w:rsidP="001108E7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870A1A" w:rsidRPr="00063B0B" w:rsidRDefault="00870A1A" w:rsidP="001108E7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870A1A" w:rsidRPr="00063B0B" w:rsidRDefault="00870A1A" w:rsidP="001108E7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870A1A" w:rsidRPr="00063B0B" w:rsidRDefault="00870A1A" w:rsidP="001108E7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489" w:type="dxa"/>
            <w:vMerge w:val="restart"/>
            <w:tcBorders>
              <w:left w:val="single" w:sz="4" w:space="0" w:color="auto"/>
            </w:tcBorders>
          </w:tcPr>
          <w:p w:rsidR="00870A1A" w:rsidRPr="00063B0B" w:rsidRDefault="00870A1A" w:rsidP="001108E7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870A1A" w:rsidRPr="00063B0B" w:rsidRDefault="00870A1A" w:rsidP="001108E7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870A1A" w:rsidRPr="00063B0B" w:rsidRDefault="00870A1A" w:rsidP="001108E7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870A1A" w:rsidRPr="00063B0B" w:rsidRDefault="00870A1A" w:rsidP="001108E7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</w:tc>
      </w:tr>
      <w:tr w:rsidR="00870A1A" w:rsidRPr="00063B0B" w:rsidTr="001108E7">
        <w:trPr>
          <w:trHeight w:val="421"/>
        </w:trPr>
        <w:tc>
          <w:tcPr>
            <w:tcW w:w="561" w:type="dxa"/>
            <w:tcBorders>
              <w:bottom w:val="single" w:sz="4" w:space="0" w:color="auto"/>
            </w:tcBorders>
          </w:tcPr>
          <w:p w:rsidR="00870A1A" w:rsidRPr="00063B0B" w:rsidRDefault="00870A1A" w:rsidP="001108E7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1.1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:rsidR="00870A1A" w:rsidRPr="00063B0B" w:rsidRDefault="00870A1A" w:rsidP="001108E7">
            <w:pPr>
              <w:pStyle w:val="20"/>
              <w:shd w:val="clear" w:color="auto" w:fill="auto"/>
              <w:spacing w:before="0" w:after="0" w:line="254" w:lineRule="exact"/>
              <w:ind w:left="60" w:firstLine="0"/>
              <w:rPr>
                <w:b/>
              </w:rPr>
            </w:pPr>
            <w:r>
              <w:rPr>
                <w:b/>
              </w:rPr>
              <w:t xml:space="preserve">Раздел 1. </w:t>
            </w:r>
            <w:r w:rsidRPr="00063B0B">
              <w:rPr>
                <w:b/>
              </w:rPr>
              <w:t>Технические средства охраны объектов</w:t>
            </w:r>
          </w:p>
        </w:tc>
        <w:tc>
          <w:tcPr>
            <w:tcW w:w="746" w:type="dxa"/>
            <w:vMerge/>
            <w:tcBorders>
              <w:right w:val="single" w:sz="4" w:space="0" w:color="auto"/>
            </w:tcBorders>
          </w:tcPr>
          <w:p w:rsidR="00870A1A" w:rsidRPr="00063B0B" w:rsidRDefault="00870A1A" w:rsidP="001108E7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b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A1A" w:rsidRPr="00063B0B" w:rsidRDefault="00870A1A" w:rsidP="001108E7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</w:tcBorders>
          </w:tcPr>
          <w:p w:rsidR="00870A1A" w:rsidRPr="00063B0B" w:rsidRDefault="00870A1A" w:rsidP="001108E7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</w:tc>
      </w:tr>
      <w:tr w:rsidR="00870A1A" w:rsidRPr="00063B0B" w:rsidTr="001108E7">
        <w:trPr>
          <w:trHeight w:val="413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870A1A" w:rsidRPr="00063B0B" w:rsidRDefault="00870A1A" w:rsidP="00870A1A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1.2</w:t>
            </w:r>
          </w:p>
        </w:tc>
        <w:tc>
          <w:tcPr>
            <w:tcW w:w="4768" w:type="dxa"/>
            <w:tcBorders>
              <w:top w:val="single" w:sz="4" w:space="0" w:color="auto"/>
              <w:bottom w:val="single" w:sz="4" w:space="0" w:color="auto"/>
            </w:tcBorders>
          </w:tcPr>
          <w:p w:rsidR="00870A1A" w:rsidRPr="00063B0B" w:rsidRDefault="00870A1A" w:rsidP="001108E7">
            <w:pPr>
              <w:pStyle w:val="20"/>
              <w:shd w:val="clear" w:color="auto" w:fill="auto"/>
              <w:spacing w:before="0" w:after="0" w:line="240" w:lineRule="auto"/>
              <w:ind w:left="60" w:firstLine="0"/>
              <w:rPr>
                <w:b/>
              </w:rPr>
            </w:pPr>
            <w:r>
              <w:rPr>
                <w:b/>
              </w:rPr>
              <w:t xml:space="preserve">Раздел 2. </w:t>
            </w:r>
            <w:r w:rsidRPr="00063B0B">
              <w:rPr>
                <w:b/>
              </w:rPr>
              <w:t>Системы управления техническими средствами охраны</w:t>
            </w:r>
          </w:p>
        </w:tc>
        <w:tc>
          <w:tcPr>
            <w:tcW w:w="746" w:type="dxa"/>
            <w:vMerge/>
            <w:tcBorders>
              <w:right w:val="single" w:sz="4" w:space="0" w:color="auto"/>
            </w:tcBorders>
          </w:tcPr>
          <w:p w:rsidR="00870A1A" w:rsidRPr="00063B0B" w:rsidRDefault="00870A1A" w:rsidP="001108E7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b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A1A" w:rsidRPr="00063B0B" w:rsidRDefault="00870A1A" w:rsidP="001108E7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</w:tcBorders>
          </w:tcPr>
          <w:p w:rsidR="00870A1A" w:rsidRPr="00063B0B" w:rsidRDefault="00870A1A" w:rsidP="001108E7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</w:tc>
      </w:tr>
      <w:tr w:rsidR="00870A1A" w:rsidRPr="00063B0B" w:rsidTr="001108E7">
        <w:trPr>
          <w:trHeight w:val="480"/>
        </w:trPr>
        <w:tc>
          <w:tcPr>
            <w:tcW w:w="561" w:type="dxa"/>
            <w:tcBorders>
              <w:top w:val="single" w:sz="4" w:space="0" w:color="auto"/>
            </w:tcBorders>
          </w:tcPr>
          <w:p w:rsidR="00870A1A" w:rsidRPr="00063B0B" w:rsidRDefault="00870A1A" w:rsidP="001108E7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1.</w:t>
            </w:r>
            <w:r w:rsidRPr="00063B0B">
              <w:rPr>
                <w:rStyle w:val="FontStyle80"/>
                <w:b/>
                <w:sz w:val="20"/>
                <w:szCs w:val="20"/>
              </w:rPr>
              <w:t>3</w:t>
            </w:r>
          </w:p>
        </w:tc>
        <w:tc>
          <w:tcPr>
            <w:tcW w:w="4768" w:type="dxa"/>
            <w:tcBorders>
              <w:top w:val="single" w:sz="4" w:space="0" w:color="auto"/>
            </w:tcBorders>
          </w:tcPr>
          <w:p w:rsidR="00870A1A" w:rsidRPr="00063B0B" w:rsidRDefault="00870A1A" w:rsidP="001108E7">
            <w:pPr>
              <w:pStyle w:val="20"/>
              <w:shd w:val="clear" w:color="auto" w:fill="auto"/>
              <w:spacing w:before="0" w:after="0" w:line="254" w:lineRule="exact"/>
              <w:ind w:left="60" w:firstLine="0"/>
              <w:rPr>
                <w:b/>
              </w:rPr>
            </w:pPr>
            <w:r>
              <w:rPr>
                <w:b/>
              </w:rPr>
              <w:t xml:space="preserve">Раздел 3. </w:t>
            </w:r>
            <w:r w:rsidRPr="00063B0B">
              <w:rPr>
                <w:b/>
              </w:rPr>
              <w:t>Средства пожаротушения</w:t>
            </w:r>
          </w:p>
        </w:tc>
        <w:tc>
          <w:tcPr>
            <w:tcW w:w="74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70A1A" w:rsidRPr="00063B0B" w:rsidRDefault="00870A1A" w:rsidP="001108E7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b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0A1A" w:rsidRPr="00063B0B" w:rsidRDefault="00870A1A" w:rsidP="001108E7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70A1A" w:rsidRPr="00063B0B" w:rsidRDefault="00870A1A" w:rsidP="001108E7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</w:tc>
      </w:tr>
      <w:tr w:rsidR="00870A1A" w:rsidRPr="00063B0B" w:rsidTr="001108E7">
        <w:trPr>
          <w:trHeight w:val="480"/>
        </w:trPr>
        <w:tc>
          <w:tcPr>
            <w:tcW w:w="561" w:type="dxa"/>
            <w:tcBorders>
              <w:top w:val="single" w:sz="4" w:space="0" w:color="auto"/>
            </w:tcBorders>
          </w:tcPr>
          <w:p w:rsidR="00870A1A" w:rsidRPr="00063B0B" w:rsidRDefault="00870A1A" w:rsidP="001108E7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lastRenderedPageBreak/>
              <w:t>1.</w:t>
            </w:r>
            <w:r w:rsidRPr="00063B0B">
              <w:rPr>
                <w:rStyle w:val="FontStyle80"/>
                <w:b/>
                <w:sz w:val="20"/>
                <w:szCs w:val="20"/>
              </w:rPr>
              <w:t>4</w:t>
            </w:r>
          </w:p>
        </w:tc>
        <w:tc>
          <w:tcPr>
            <w:tcW w:w="4768" w:type="dxa"/>
            <w:tcBorders>
              <w:top w:val="single" w:sz="4" w:space="0" w:color="auto"/>
            </w:tcBorders>
          </w:tcPr>
          <w:p w:rsidR="00870A1A" w:rsidRPr="00063B0B" w:rsidRDefault="00870A1A" w:rsidP="001108E7">
            <w:pPr>
              <w:pStyle w:val="20"/>
              <w:shd w:val="clear" w:color="auto" w:fill="auto"/>
              <w:spacing w:before="0" w:after="0" w:line="254" w:lineRule="exact"/>
              <w:ind w:left="60" w:firstLine="0"/>
              <w:rPr>
                <w:b/>
              </w:rPr>
            </w:pPr>
            <w:r>
              <w:rPr>
                <w:b/>
              </w:rPr>
              <w:t xml:space="preserve">Раздел 4. </w:t>
            </w:r>
            <w:r w:rsidRPr="00063B0B">
              <w:rPr>
                <w:b/>
              </w:rPr>
              <w:t>Средства связи и работа с ними</w:t>
            </w:r>
          </w:p>
        </w:tc>
        <w:tc>
          <w:tcPr>
            <w:tcW w:w="74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70A1A" w:rsidRPr="00063B0B" w:rsidRDefault="00870A1A" w:rsidP="001108E7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b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0A1A" w:rsidRPr="00063B0B" w:rsidRDefault="00870A1A" w:rsidP="001108E7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70A1A" w:rsidRPr="00063B0B" w:rsidRDefault="00870A1A" w:rsidP="001108E7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</w:tc>
      </w:tr>
      <w:tr w:rsidR="00870A1A" w:rsidRPr="00063B0B" w:rsidTr="0011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5329" w:type="dxa"/>
            <w:gridSpan w:val="2"/>
          </w:tcPr>
          <w:p w:rsidR="00870A1A" w:rsidRPr="00063B0B" w:rsidRDefault="00870A1A" w:rsidP="001108E7">
            <w:pPr>
              <w:pStyle w:val="20"/>
              <w:shd w:val="clear" w:color="auto" w:fill="auto"/>
              <w:spacing w:before="0" w:after="0" w:line="254" w:lineRule="exact"/>
              <w:ind w:firstLine="0"/>
              <w:rPr>
                <w:rStyle w:val="FontStyle80"/>
                <w:b/>
              </w:rPr>
            </w:pPr>
            <w:r w:rsidRPr="00063B0B">
              <w:rPr>
                <w:b/>
              </w:rPr>
              <w:t>Промежуточная  аттестация</w:t>
            </w:r>
          </w:p>
        </w:tc>
        <w:tc>
          <w:tcPr>
            <w:tcW w:w="746" w:type="dxa"/>
          </w:tcPr>
          <w:p w:rsidR="00870A1A" w:rsidRPr="00063B0B" w:rsidRDefault="00870A1A" w:rsidP="001108E7">
            <w:pPr>
              <w:pStyle w:val="Style33"/>
              <w:spacing w:line="322" w:lineRule="exact"/>
              <w:ind w:firstLine="0"/>
              <w:jc w:val="center"/>
              <w:rPr>
                <w:rStyle w:val="FontStyle80"/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530" w:type="dxa"/>
          </w:tcPr>
          <w:p w:rsidR="00870A1A" w:rsidRPr="00CD3DDD" w:rsidRDefault="00870A1A" w:rsidP="001108E7">
            <w:pPr>
              <w:pStyle w:val="Style33"/>
              <w:spacing w:line="322" w:lineRule="exact"/>
              <w:ind w:firstLine="547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 xml:space="preserve"> _</w:t>
            </w:r>
          </w:p>
        </w:tc>
        <w:tc>
          <w:tcPr>
            <w:tcW w:w="2497" w:type="dxa"/>
            <w:gridSpan w:val="2"/>
          </w:tcPr>
          <w:p w:rsidR="00870A1A" w:rsidRPr="00870A1A" w:rsidRDefault="00870A1A" w:rsidP="001108E7">
            <w:pPr>
              <w:pStyle w:val="Style33"/>
              <w:spacing w:line="322" w:lineRule="exact"/>
              <w:ind w:firstLine="547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870A1A">
              <w:rPr>
                <w:rStyle w:val="FontStyle80"/>
                <w:b/>
                <w:sz w:val="20"/>
                <w:szCs w:val="20"/>
              </w:rPr>
              <w:t>0,5</w:t>
            </w:r>
          </w:p>
        </w:tc>
      </w:tr>
      <w:tr w:rsidR="00870A1A" w:rsidRPr="00063B0B" w:rsidTr="0011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5329" w:type="dxa"/>
            <w:gridSpan w:val="2"/>
          </w:tcPr>
          <w:p w:rsidR="00870A1A" w:rsidRPr="00063B0B" w:rsidRDefault="00870A1A" w:rsidP="001108E7">
            <w:pPr>
              <w:pStyle w:val="20"/>
              <w:shd w:val="clear" w:color="auto" w:fill="auto"/>
              <w:spacing w:before="0" w:after="0" w:line="254" w:lineRule="exact"/>
              <w:ind w:firstLine="0"/>
              <w:rPr>
                <w:rStyle w:val="FontStyle80"/>
                <w:b/>
                <w:i/>
              </w:rPr>
            </w:pPr>
            <w:r w:rsidRPr="00063B0B">
              <w:rPr>
                <w:b/>
              </w:rPr>
              <w:t>Итого</w:t>
            </w:r>
          </w:p>
        </w:tc>
        <w:tc>
          <w:tcPr>
            <w:tcW w:w="746" w:type="dxa"/>
          </w:tcPr>
          <w:p w:rsidR="00870A1A" w:rsidRPr="00063B0B" w:rsidRDefault="00870A1A" w:rsidP="001108E7">
            <w:pPr>
              <w:pStyle w:val="Style33"/>
              <w:spacing w:line="322" w:lineRule="exact"/>
              <w:ind w:firstLine="0"/>
              <w:jc w:val="center"/>
              <w:rPr>
                <w:rStyle w:val="FontStyle80"/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870A1A" w:rsidRPr="00870A1A" w:rsidRDefault="00870A1A" w:rsidP="001108E7">
            <w:pPr>
              <w:pStyle w:val="Style33"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870A1A">
              <w:rPr>
                <w:rStyle w:val="FontStyle80"/>
                <w:b/>
                <w:sz w:val="20"/>
                <w:szCs w:val="20"/>
              </w:rPr>
              <w:t>0,5</w:t>
            </w:r>
          </w:p>
        </w:tc>
        <w:tc>
          <w:tcPr>
            <w:tcW w:w="2497" w:type="dxa"/>
            <w:gridSpan w:val="2"/>
          </w:tcPr>
          <w:p w:rsidR="00870A1A" w:rsidRPr="00063B0B" w:rsidRDefault="00870A1A" w:rsidP="001108E7">
            <w:pPr>
              <w:pStyle w:val="Style33"/>
              <w:spacing w:line="322" w:lineRule="exact"/>
              <w:ind w:firstLine="547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0,5</w:t>
            </w:r>
          </w:p>
        </w:tc>
      </w:tr>
    </w:tbl>
    <w:p w:rsidR="00870A1A" w:rsidRDefault="00870A1A" w:rsidP="00DE16EF">
      <w:pPr>
        <w:pStyle w:val="51"/>
        <w:shd w:val="clear" w:color="auto" w:fill="auto"/>
        <w:spacing w:before="279" w:after="0" w:line="422" w:lineRule="exact"/>
        <w:ind w:left="60" w:right="80"/>
      </w:pPr>
      <w:r>
        <w:rPr>
          <w:b/>
          <w:sz w:val="20"/>
          <w:szCs w:val="20"/>
        </w:rPr>
        <w:t xml:space="preserve">14. </w:t>
      </w:r>
      <w:r w:rsidRPr="006C06A2">
        <w:rPr>
          <w:b/>
          <w:sz w:val="20"/>
          <w:szCs w:val="20"/>
        </w:rPr>
        <w:t>РАБОЧАЯ ПРОГРАММА</w:t>
      </w:r>
      <w:r>
        <w:t xml:space="preserve"> </w:t>
      </w:r>
      <w:r>
        <w:rPr>
          <w:b/>
          <w:sz w:val="20"/>
          <w:szCs w:val="20"/>
        </w:rPr>
        <w:t>ДИСЦИПЛИНЫ «ТЕХНИЧЕСКАЯ ПОДГОТОВКА».</w:t>
      </w:r>
    </w:p>
    <w:p w:rsidR="00DE16EF" w:rsidRPr="00DE16EF" w:rsidRDefault="00DE16EF" w:rsidP="00DE16EF">
      <w:pPr>
        <w:pStyle w:val="51"/>
        <w:shd w:val="clear" w:color="auto" w:fill="auto"/>
        <w:spacing w:after="0" w:line="422" w:lineRule="exact"/>
        <w:ind w:left="60" w:right="100" w:firstLine="720"/>
        <w:jc w:val="both"/>
        <w:rPr>
          <w:b/>
          <w:sz w:val="20"/>
          <w:szCs w:val="20"/>
        </w:rPr>
      </w:pPr>
      <w:r w:rsidRPr="00DE16EF">
        <w:rPr>
          <w:b/>
          <w:sz w:val="20"/>
          <w:szCs w:val="20"/>
        </w:rPr>
        <w:t>Тема 1. Изменения норм и правил, изучаемых по дисциплине «Техническая подготовка», - изучается в пределах следующих учебных разделов:</w:t>
      </w:r>
    </w:p>
    <w:p w:rsidR="00DE16EF" w:rsidRPr="00DE16EF" w:rsidRDefault="00DE16EF" w:rsidP="00DE16EF">
      <w:pPr>
        <w:pStyle w:val="51"/>
        <w:shd w:val="clear" w:color="auto" w:fill="auto"/>
        <w:spacing w:after="0" w:line="422" w:lineRule="exact"/>
        <w:ind w:left="60" w:firstLine="720"/>
        <w:jc w:val="both"/>
        <w:rPr>
          <w:b/>
          <w:sz w:val="20"/>
          <w:szCs w:val="20"/>
        </w:rPr>
      </w:pPr>
      <w:r w:rsidRPr="00DE16EF">
        <w:rPr>
          <w:b/>
          <w:sz w:val="20"/>
          <w:szCs w:val="20"/>
        </w:rPr>
        <w:t>Раздел 1. Технические средства охраны объектов.</w:t>
      </w:r>
    </w:p>
    <w:p w:rsidR="00DE16EF" w:rsidRPr="00DE16EF" w:rsidRDefault="00DE16EF" w:rsidP="00DE16EF">
      <w:pPr>
        <w:pStyle w:val="51"/>
        <w:shd w:val="clear" w:color="auto" w:fill="auto"/>
        <w:spacing w:after="0" w:line="422" w:lineRule="exact"/>
        <w:ind w:left="60" w:right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DE16EF">
        <w:rPr>
          <w:sz w:val="20"/>
          <w:szCs w:val="20"/>
        </w:rPr>
        <w:t>Назначение и классификация технических средств охраны объектов. Принципы действия технич</w:t>
      </w:r>
      <w:r w:rsidRPr="00DE16EF">
        <w:rPr>
          <w:sz w:val="20"/>
          <w:szCs w:val="20"/>
        </w:rPr>
        <w:t>е</w:t>
      </w:r>
      <w:r w:rsidRPr="00DE16EF">
        <w:rPr>
          <w:sz w:val="20"/>
          <w:szCs w:val="20"/>
        </w:rPr>
        <w:t>ских средств охраны.</w:t>
      </w:r>
    </w:p>
    <w:p w:rsidR="00DE16EF" w:rsidRPr="00DE16EF" w:rsidRDefault="00DE16EF" w:rsidP="00DE16EF">
      <w:pPr>
        <w:pStyle w:val="51"/>
        <w:shd w:val="clear" w:color="auto" w:fill="auto"/>
        <w:spacing w:after="0" w:line="422" w:lineRule="exact"/>
        <w:ind w:left="60" w:right="100" w:firstLine="720"/>
        <w:jc w:val="both"/>
        <w:rPr>
          <w:sz w:val="20"/>
          <w:szCs w:val="20"/>
        </w:rPr>
      </w:pPr>
      <w:r w:rsidRPr="00DE16EF">
        <w:rPr>
          <w:sz w:val="20"/>
          <w:szCs w:val="20"/>
        </w:rPr>
        <w:t>Технические средства охранной, пожарной и тревожной сигнализаций.</w:t>
      </w:r>
    </w:p>
    <w:p w:rsidR="00DE16EF" w:rsidRPr="00DE16EF" w:rsidRDefault="00DE16EF" w:rsidP="00DE16EF">
      <w:pPr>
        <w:pStyle w:val="51"/>
        <w:shd w:val="clear" w:color="auto" w:fill="auto"/>
        <w:spacing w:after="0" w:line="422" w:lineRule="exact"/>
        <w:ind w:left="60" w:firstLine="720"/>
        <w:jc w:val="both"/>
        <w:rPr>
          <w:sz w:val="20"/>
          <w:szCs w:val="20"/>
        </w:rPr>
      </w:pPr>
      <w:r w:rsidRPr="00DE16EF">
        <w:rPr>
          <w:sz w:val="20"/>
          <w:szCs w:val="20"/>
        </w:rPr>
        <w:t>Состав систем охранной, пожарной и тревожной сигнализаций.</w:t>
      </w:r>
    </w:p>
    <w:p w:rsidR="00DE16EF" w:rsidRPr="00DE16EF" w:rsidRDefault="00DE16EF" w:rsidP="00DE16EF">
      <w:pPr>
        <w:pStyle w:val="51"/>
        <w:shd w:val="clear" w:color="auto" w:fill="auto"/>
        <w:spacing w:after="0" w:line="422" w:lineRule="exact"/>
        <w:ind w:left="60" w:right="100" w:firstLine="720"/>
        <w:jc w:val="both"/>
        <w:rPr>
          <w:sz w:val="20"/>
          <w:szCs w:val="20"/>
        </w:rPr>
      </w:pPr>
      <w:r w:rsidRPr="00DE16EF">
        <w:rPr>
          <w:sz w:val="20"/>
          <w:szCs w:val="20"/>
        </w:rPr>
        <w:t>Особенности эксплуатации различных систем технических средств охраны.</w:t>
      </w:r>
    </w:p>
    <w:p w:rsidR="00DE16EF" w:rsidRPr="00DE16EF" w:rsidRDefault="00DE16EF" w:rsidP="00DE16EF">
      <w:pPr>
        <w:pStyle w:val="51"/>
        <w:shd w:val="clear" w:color="auto" w:fill="auto"/>
        <w:spacing w:after="0" w:line="422" w:lineRule="exact"/>
        <w:ind w:left="60" w:right="100" w:firstLine="720"/>
        <w:jc w:val="both"/>
        <w:rPr>
          <w:sz w:val="20"/>
          <w:szCs w:val="20"/>
        </w:rPr>
      </w:pPr>
      <w:r w:rsidRPr="00DE16EF">
        <w:rPr>
          <w:sz w:val="20"/>
          <w:szCs w:val="20"/>
        </w:rPr>
        <w:t>Проектирование, монтаж и эксплуатационное обслуживание технических средств охраны.</w:t>
      </w:r>
    </w:p>
    <w:p w:rsidR="00DE16EF" w:rsidRPr="00DE16EF" w:rsidRDefault="00DE16EF" w:rsidP="00DE16EF">
      <w:pPr>
        <w:pStyle w:val="51"/>
        <w:shd w:val="clear" w:color="auto" w:fill="auto"/>
        <w:spacing w:after="0" w:line="422" w:lineRule="exact"/>
        <w:ind w:left="60" w:firstLine="720"/>
        <w:jc w:val="both"/>
        <w:rPr>
          <w:b/>
          <w:sz w:val="20"/>
          <w:szCs w:val="20"/>
        </w:rPr>
      </w:pPr>
      <w:r w:rsidRPr="00DE16EF">
        <w:rPr>
          <w:b/>
          <w:sz w:val="20"/>
          <w:szCs w:val="20"/>
        </w:rPr>
        <w:t>Раздел 2. Системы управления техническими средствами охраны.</w:t>
      </w:r>
    </w:p>
    <w:p w:rsidR="00DE16EF" w:rsidRPr="00DE16EF" w:rsidRDefault="00DE16EF" w:rsidP="00DE16EF">
      <w:pPr>
        <w:pStyle w:val="51"/>
        <w:shd w:val="clear" w:color="auto" w:fill="auto"/>
        <w:spacing w:after="0" w:line="422" w:lineRule="exact"/>
        <w:ind w:left="60" w:firstLine="720"/>
        <w:jc w:val="both"/>
        <w:rPr>
          <w:sz w:val="20"/>
          <w:szCs w:val="20"/>
        </w:rPr>
      </w:pPr>
      <w:r w:rsidRPr="00DE16EF">
        <w:rPr>
          <w:sz w:val="20"/>
          <w:szCs w:val="20"/>
        </w:rPr>
        <w:t>Классификация систем управления техническими средствами охраны.</w:t>
      </w:r>
    </w:p>
    <w:p w:rsidR="00DE16EF" w:rsidRPr="00DE16EF" w:rsidRDefault="00DE16EF" w:rsidP="00DE16EF">
      <w:pPr>
        <w:pStyle w:val="51"/>
        <w:shd w:val="clear" w:color="auto" w:fill="auto"/>
        <w:spacing w:after="0" w:line="422" w:lineRule="exact"/>
        <w:ind w:left="60" w:firstLine="720"/>
        <w:jc w:val="both"/>
        <w:rPr>
          <w:sz w:val="20"/>
          <w:szCs w:val="20"/>
        </w:rPr>
      </w:pPr>
      <w:r w:rsidRPr="00DE16EF">
        <w:rPr>
          <w:sz w:val="20"/>
          <w:szCs w:val="20"/>
        </w:rPr>
        <w:t>Системы контроля и управления доступом.</w:t>
      </w:r>
    </w:p>
    <w:p w:rsidR="00DE16EF" w:rsidRPr="00DE16EF" w:rsidRDefault="00DE16EF" w:rsidP="00DE16EF">
      <w:pPr>
        <w:pStyle w:val="51"/>
        <w:shd w:val="clear" w:color="auto" w:fill="auto"/>
        <w:spacing w:after="0" w:line="422" w:lineRule="exact"/>
        <w:ind w:left="80" w:right="40" w:firstLine="720"/>
        <w:jc w:val="both"/>
        <w:rPr>
          <w:sz w:val="20"/>
          <w:szCs w:val="20"/>
        </w:rPr>
      </w:pPr>
      <w:r w:rsidRPr="00DE16EF">
        <w:rPr>
          <w:sz w:val="20"/>
          <w:szCs w:val="20"/>
        </w:rPr>
        <w:t>Дистанционный контроль за доступом охранников и автотранспорта на охраняемый объект.</w:t>
      </w:r>
    </w:p>
    <w:p w:rsidR="00DE16EF" w:rsidRPr="00DE16EF" w:rsidRDefault="00DE16EF" w:rsidP="00DE16EF">
      <w:pPr>
        <w:pStyle w:val="51"/>
        <w:shd w:val="clear" w:color="auto" w:fill="auto"/>
        <w:spacing w:after="0" w:line="422" w:lineRule="exact"/>
        <w:ind w:left="80" w:right="40" w:firstLine="720"/>
        <w:jc w:val="both"/>
        <w:rPr>
          <w:sz w:val="20"/>
          <w:szCs w:val="20"/>
        </w:rPr>
      </w:pPr>
      <w:r w:rsidRPr="00DE16EF">
        <w:rPr>
          <w:sz w:val="20"/>
          <w:szCs w:val="20"/>
        </w:rPr>
        <w:t>Системы компьютерного управления техническими средствами охраны.</w:t>
      </w:r>
    </w:p>
    <w:p w:rsidR="00DE16EF" w:rsidRPr="00DE16EF" w:rsidRDefault="00DE16EF" w:rsidP="00DE16EF">
      <w:pPr>
        <w:pStyle w:val="51"/>
        <w:shd w:val="clear" w:color="auto" w:fill="auto"/>
        <w:spacing w:after="0" w:line="422" w:lineRule="exact"/>
        <w:ind w:left="80" w:firstLine="720"/>
        <w:jc w:val="both"/>
        <w:rPr>
          <w:b/>
          <w:sz w:val="20"/>
          <w:szCs w:val="20"/>
        </w:rPr>
      </w:pPr>
      <w:r w:rsidRPr="00DE16EF">
        <w:rPr>
          <w:b/>
          <w:sz w:val="20"/>
          <w:szCs w:val="20"/>
        </w:rPr>
        <w:t>Раздел 3. Средства пожаротушения.</w:t>
      </w:r>
    </w:p>
    <w:p w:rsidR="00DE16EF" w:rsidRPr="00DE16EF" w:rsidRDefault="00DE16EF" w:rsidP="00DE16EF">
      <w:pPr>
        <w:pStyle w:val="51"/>
        <w:shd w:val="clear" w:color="auto" w:fill="auto"/>
        <w:spacing w:after="0" w:line="422" w:lineRule="exact"/>
        <w:ind w:left="80" w:right="40" w:firstLine="720"/>
        <w:jc w:val="both"/>
        <w:rPr>
          <w:sz w:val="20"/>
          <w:szCs w:val="20"/>
        </w:rPr>
      </w:pPr>
      <w:r w:rsidRPr="00DE16EF">
        <w:rPr>
          <w:sz w:val="20"/>
          <w:szCs w:val="20"/>
        </w:rPr>
        <w:t>Обеспечение противопожарной безопасности на объектах и мероприятия по исключению причин возгорания.</w:t>
      </w:r>
    </w:p>
    <w:p w:rsidR="00DE16EF" w:rsidRPr="00DE16EF" w:rsidRDefault="00DE16EF" w:rsidP="00DE16EF">
      <w:pPr>
        <w:pStyle w:val="51"/>
        <w:shd w:val="clear" w:color="auto" w:fill="auto"/>
        <w:spacing w:after="0" w:line="422" w:lineRule="exact"/>
        <w:ind w:left="80" w:firstLine="720"/>
        <w:jc w:val="both"/>
        <w:rPr>
          <w:sz w:val="20"/>
          <w:szCs w:val="20"/>
        </w:rPr>
      </w:pPr>
      <w:r w:rsidRPr="00DE16EF">
        <w:rPr>
          <w:sz w:val="20"/>
          <w:szCs w:val="20"/>
        </w:rPr>
        <w:t>Противопожарный режим при эксплуатации объектов.</w:t>
      </w:r>
    </w:p>
    <w:p w:rsidR="00DE16EF" w:rsidRPr="00DE16EF" w:rsidRDefault="00DE16EF" w:rsidP="00DE16EF">
      <w:pPr>
        <w:pStyle w:val="51"/>
        <w:shd w:val="clear" w:color="auto" w:fill="auto"/>
        <w:spacing w:after="0" w:line="422" w:lineRule="exact"/>
        <w:ind w:left="80" w:right="40" w:firstLine="720"/>
        <w:jc w:val="both"/>
        <w:rPr>
          <w:sz w:val="20"/>
          <w:szCs w:val="20"/>
        </w:rPr>
      </w:pPr>
      <w:r w:rsidRPr="00DE16EF">
        <w:rPr>
          <w:sz w:val="20"/>
          <w:szCs w:val="20"/>
        </w:rPr>
        <w:t>Пенные, порошковые и углекислотные огнетушители. Огнетушители иных типов (водные, хлад</w:t>
      </w:r>
      <w:r w:rsidRPr="00DE16EF">
        <w:rPr>
          <w:sz w:val="20"/>
          <w:szCs w:val="20"/>
        </w:rPr>
        <w:t>о</w:t>
      </w:r>
      <w:r w:rsidRPr="00DE16EF">
        <w:rPr>
          <w:sz w:val="20"/>
          <w:szCs w:val="20"/>
        </w:rPr>
        <w:t>новые и иные разрешенные к использованию).</w:t>
      </w:r>
    </w:p>
    <w:p w:rsidR="00DE16EF" w:rsidRPr="00DE16EF" w:rsidRDefault="00DE16EF" w:rsidP="00DE16EF">
      <w:pPr>
        <w:pStyle w:val="51"/>
        <w:shd w:val="clear" w:color="auto" w:fill="auto"/>
        <w:spacing w:after="0" w:line="422" w:lineRule="exact"/>
        <w:ind w:left="80" w:right="40" w:firstLine="720"/>
        <w:jc w:val="both"/>
        <w:rPr>
          <w:sz w:val="20"/>
          <w:szCs w:val="20"/>
        </w:rPr>
      </w:pPr>
      <w:r w:rsidRPr="00DE16EF">
        <w:rPr>
          <w:sz w:val="20"/>
          <w:szCs w:val="20"/>
        </w:rPr>
        <w:t>Их назначение и устройство. Правила и приемы работы с огнетушителями.</w:t>
      </w:r>
    </w:p>
    <w:p w:rsidR="00DE16EF" w:rsidRPr="00DE16EF" w:rsidRDefault="00DE16EF" w:rsidP="00DE16EF">
      <w:pPr>
        <w:pStyle w:val="51"/>
        <w:shd w:val="clear" w:color="auto" w:fill="auto"/>
        <w:spacing w:after="0" w:line="422" w:lineRule="exact"/>
        <w:ind w:left="80" w:right="40" w:firstLine="720"/>
        <w:jc w:val="both"/>
        <w:rPr>
          <w:sz w:val="20"/>
          <w:szCs w:val="20"/>
        </w:rPr>
      </w:pPr>
      <w:r w:rsidRPr="00DE16EF">
        <w:rPr>
          <w:sz w:val="20"/>
          <w:szCs w:val="20"/>
        </w:rPr>
        <w:t>Пожарное оборудование и инструмент. Техника безопасности при работе с ними.</w:t>
      </w:r>
    </w:p>
    <w:p w:rsidR="00DE16EF" w:rsidRPr="00DE16EF" w:rsidRDefault="00DE16EF" w:rsidP="00DE16EF">
      <w:pPr>
        <w:pStyle w:val="51"/>
        <w:shd w:val="clear" w:color="auto" w:fill="auto"/>
        <w:spacing w:after="0" w:line="422" w:lineRule="exact"/>
        <w:ind w:left="80" w:right="40" w:firstLine="720"/>
        <w:jc w:val="both"/>
        <w:rPr>
          <w:sz w:val="20"/>
          <w:szCs w:val="20"/>
        </w:rPr>
      </w:pPr>
      <w:r w:rsidRPr="00DE16EF">
        <w:rPr>
          <w:sz w:val="20"/>
          <w:szCs w:val="20"/>
        </w:rPr>
        <w:t>Действия руководителя и работников при обнаружении возгорания на объекте, ликвидация п</w:t>
      </w:r>
      <w:r w:rsidRPr="00DE16EF">
        <w:rPr>
          <w:sz w:val="20"/>
          <w:szCs w:val="20"/>
        </w:rPr>
        <w:t>о</w:t>
      </w:r>
      <w:r w:rsidRPr="00DE16EF">
        <w:rPr>
          <w:sz w:val="20"/>
          <w:szCs w:val="20"/>
        </w:rPr>
        <w:t>следствий возгорания.</w:t>
      </w:r>
    </w:p>
    <w:p w:rsidR="00DE16EF" w:rsidRPr="00DE16EF" w:rsidRDefault="00DE16EF" w:rsidP="00DE16EF">
      <w:pPr>
        <w:pStyle w:val="51"/>
        <w:shd w:val="clear" w:color="auto" w:fill="auto"/>
        <w:spacing w:after="0" w:line="422" w:lineRule="exact"/>
        <w:ind w:left="80" w:firstLine="720"/>
        <w:jc w:val="both"/>
        <w:rPr>
          <w:b/>
          <w:sz w:val="20"/>
          <w:szCs w:val="20"/>
        </w:rPr>
      </w:pPr>
      <w:r w:rsidRPr="00DE16EF">
        <w:rPr>
          <w:b/>
          <w:sz w:val="20"/>
          <w:szCs w:val="20"/>
        </w:rPr>
        <w:t>Раздел 4. Средства связи и работа с ними.</w:t>
      </w:r>
    </w:p>
    <w:p w:rsidR="00DE16EF" w:rsidRPr="00DE16EF" w:rsidRDefault="00DE16EF" w:rsidP="00DE16EF">
      <w:pPr>
        <w:pStyle w:val="51"/>
        <w:shd w:val="clear" w:color="auto" w:fill="auto"/>
        <w:spacing w:after="0" w:line="422" w:lineRule="exact"/>
        <w:ind w:left="80" w:right="40" w:firstLine="720"/>
        <w:jc w:val="both"/>
        <w:rPr>
          <w:sz w:val="20"/>
          <w:szCs w:val="20"/>
        </w:rPr>
      </w:pPr>
      <w:r w:rsidRPr="00DE16EF">
        <w:rPr>
          <w:sz w:val="20"/>
          <w:szCs w:val="20"/>
        </w:rPr>
        <w:t>Назначение, виды, устройство, тактико-технические характеристики средств связи.</w:t>
      </w:r>
    </w:p>
    <w:p w:rsidR="00DE16EF" w:rsidRPr="00DE16EF" w:rsidRDefault="00DE16EF" w:rsidP="00DE16EF">
      <w:pPr>
        <w:pStyle w:val="51"/>
        <w:shd w:val="clear" w:color="auto" w:fill="auto"/>
        <w:spacing w:after="0" w:line="422" w:lineRule="exact"/>
        <w:ind w:left="80" w:right="40" w:firstLine="720"/>
        <w:jc w:val="both"/>
        <w:rPr>
          <w:sz w:val="20"/>
          <w:szCs w:val="20"/>
        </w:rPr>
      </w:pPr>
      <w:r w:rsidRPr="00DE16EF">
        <w:rPr>
          <w:sz w:val="20"/>
          <w:szCs w:val="20"/>
        </w:rPr>
        <w:t>Организация работы и порядок использования основных видов проводной связи.</w:t>
      </w:r>
    </w:p>
    <w:p w:rsidR="00DE16EF" w:rsidRPr="00DE16EF" w:rsidRDefault="00DE16EF" w:rsidP="00DE16EF">
      <w:pPr>
        <w:pStyle w:val="51"/>
        <w:shd w:val="clear" w:color="auto" w:fill="auto"/>
        <w:spacing w:after="0" w:line="422" w:lineRule="exact"/>
        <w:ind w:left="80" w:firstLine="720"/>
        <w:jc w:val="both"/>
        <w:rPr>
          <w:sz w:val="20"/>
          <w:szCs w:val="20"/>
        </w:rPr>
      </w:pPr>
      <w:r w:rsidRPr="00DE16EF">
        <w:rPr>
          <w:sz w:val="20"/>
          <w:szCs w:val="20"/>
        </w:rPr>
        <w:t>Способы передачи служебной информации по проводным средствам</w:t>
      </w:r>
    </w:p>
    <w:p w:rsidR="00DE16EF" w:rsidRPr="00DE16EF" w:rsidRDefault="00DE16EF" w:rsidP="00DE16EF">
      <w:pPr>
        <w:pStyle w:val="51"/>
        <w:shd w:val="clear" w:color="auto" w:fill="auto"/>
        <w:spacing w:after="0" w:line="422" w:lineRule="exact"/>
        <w:ind w:left="80"/>
        <w:jc w:val="left"/>
        <w:rPr>
          <w:sz w:val="20"/>
          <w:szCs w:val="20"/>
        </w:rPr>
      </w:pPr>
      <w:r w:rsidRPr="00DE16EF">
        <w:rPr>
          <w:sz w:val="20"/>
          <w:szCs w:val="20"/>
        </w:rPr>
        <w:t>связи.</w:t>
      </w:r>
    </w:p>
    <w:p w:rsidR="00DE16EF" w:rsidRPr="00DE16EF" w:rsidRDefault="00DE16EF" w:rsidP="00DE16EF">
      <w:pPr>
        <w:pStyle w:val="51"/>
        <w:shd w:val="clear" w:color="auto" w:fill="auto"/>
        <w:spacing w:after="0" w:line="422" w:lineRule="exact"/>
        <w:ind w:left="80" w:right="40" w:firstLine="720"/>
        <w:jc w:val="both"/>
        <w:rPr>
          <w:sz w:val="20"/>
          <w:szCs w:val="20"/>
        </w:rPr>
      </w:pPr>
      <w:r w:rsidRPr="00DE16EF">
        <w:rPr>
          <w:sz w:val="20"/>
          <w:szCs w:val="20"/>
        </w:rPr>
        <w:lastRenderedPageBreak/>
        <w:t>Основные тактико-технические характеристики средств радиосвязи. Ведение переговоров по р</w:t>
      </w:r>
      <w:r w:rsidRPr="00DE16EF">
        <w:rPr>
          <w:sz w:val="20"/>
          <w:szCs w:val="20"/>
        </w:rPr>
        <w:t>а</w:t>
      </w:r>
      <w:r w:rsidRPr="00DE16EF">
        <w:rPr>
          <w:sz w:val="20"/>
          <w:szCs w:val="20"/>
        </w:rPr>
        <w:t>диосредствам.</w:t>
      </w:r>
    </w:p>
    <w:p w:rsidR="006C06A2" w:rsidRDefault="006C06A2" w:rsidP="0059517B">
      <w:pPr>
        <w:spacing w:line="360" w:lineRule="auto"/>
        <w:jc w:val="both"/>
        <w:rPr>
          <w:sz w:val="20"/>
          <w:szCs w:val="20"/>
        </w:rPr>
      </w:pPr>
    </w:p>
    <w:p w:rsidR="00DE16EF" w:rsidRDefault="00DE16EF" w:rsidP="00DE16EF">
      <w:pPr>
        <w:pStyle w:val="51"/>
        <w:shd w:val="clear" w:color="auto" w:fill="auto"/>
        <w:spacing w:after="0" w:line="422" w:lineRule="exact"/>
        <w:ind w:left="20" w:right="20"/>
        <w:rPr>
          <w:b/>
          <w:sz w:val="20"/>
          <w:szCs w:val="20"/>
        </w:rPr>
      </w:pPr>
      <w:r>
        <w:rPr>
          <w:b/>
          <w:sz w:val="20"/>
          <w:szCs w:val="20"/>
        </w:rPr>
        <w:t>15. ТЕМАТИЧЕСКИЙ ПЛАН ДИСЦИПЛИНЫ «ОГНЕВАЯ  ПОДГОТОВКА</w:t>
      </w:r>
      <w:r w:rsidRPr="004A6D74">
        <w:rPr>
          <w:b/>
          <w:sz w:val="20"/>
          <w:szCs w:val="20"/>
        </w:rPr>
        <w:t>».</w:t>
      </w:r>
    </w:p>
    <w:tbl>
      <w:tblPr>
        <w:tblW w:w="10102" w:type="dxa"/>
        <w:tblInd w:w="-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4768"/>
        <w:gridCol w:w="746"/>
        <w:gridCol w:w="1530"/>
        <w:gridCol w:w="8"/>
        <w:gridCol w:w="2489"/>
      </w:tblGrid>
      <w:tr w:rsidR="00DE16EF" w:rsidRPr="00063B0B" w:rsidTr="001108E7">
        <w:trPr>
          <w:trHeight w:val="406"/>
        </w:trPr>
        <w:tc>
          <w:tcPr>
            <w:tcW w:w="561" w:type="dxa"/>
            <w:vMerge w:val="restart"/>
          </w:tcPr>
          <w:p w:rsidR="00DE16EF" w:rsidRPr="00063B0B" w:rsidRDefault="00DE16EF" w:rsidP="001108E7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№</w:t>
            </w:r>
          </w:p>
          <w:p w:rsidR="00DE16EF" w:rsidRPr="00063B0B" w:rsidRDefault="00DE16EF" w:rsidP="001108E7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п/п</w:t>
            </w:r>
          </w:p>
        </w:tc>
        <w:tc>
          <w:tcPr>
            <w:tcW w:w="4768" w:type="dxa"/>
            <w:vMerge w:val="restart"/>
          </w:tcPr>
          <w:p w:rsidR="00DE16EF" w:rsidRPr="00063B0B" w:rsidRDefault="00DE16EF" w:rsidP="001108E7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Наименование     темы</w:t>
            </w:r>
          </w:p>
        </w:tc>
        <w:tc>
          <w:tcPr>
            <w:tcW w:w="4773" w:type="dxa"/>
            <w:gridSpan w:val="4"/>
            <w:tcBorders>
              <w:bottom w:val="single" w:sz="4" w:space="0" w:color="auto"/>
            </w:tcBorders>
          </w:tcPr>
          <w:p w:rsidR="00DE16EF" w:rsidRPr="00063B0B" w:rsidRDefault="00DE16EF" w:rsidP="001108E7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количество часов</w:t>
            </w:r>
          </w:p>
        </w:tc>
      </w:tr>
      <w:tr w:rsidR="00DE16EF" w:rsidRPr="00063B0B" w:rsidTr="001108E7">
        <w:trPr>
          <w:trHeight w:val="465"/>
        </w:trPr>
        <w:tc>
          <w:tcPr>
            <w:tcW w:w="561" w:type="dxa"/>
            <w:vMerge/>
          </w:tcPr>
          <w:p w:rsidR="00DE16EF" w:rsidRPr="00063B0B" w:rsidRDefault="00DE16EF" w:rsidP="001108E7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4768" w:type="dxa"/>
            <w:vMerge/>
          </w:tcPr>
          <w:p w:rsidR="00DE16EF" w:rsidRPr="00063B0B" w:rsidRDefault="00DE16EF" w:rsidP="001108E7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16EF" w:rsidRPr="00063B0B" w:rsidRDefault="00DE16EF" w:rsidP="001108E7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всего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6EF" w:rsidRPr="00063B0B" w:rsidRDefault="00DE16EF" w:rsidP="001108E7">
            <w:pPr>
              <w:pStyle w:val="Style33"/>
              <w:spacing w:line="322" w:lineRule="exact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в том числе:</w:t>
            </w:r>
          </w:p>
        </w:tc>
      </w:tr>
      <w:tr w:rsidR="00DE16EF" w:rsidRPr="00063B0B" w:rsidTr="001108E7">
        <w:trPr>
          <w:trHeight w:val="525"/>
        </w:trPr>
        <w:tc>
          <w:tcPr>
            <w:tcW w:w="561" w:type="dxa"/>
            <w:vMerge/>
          </w:tcPr>
          <w:p w:rsidR="00DE16EF" w:rsidRPr="00063B0B" w:rsidRDefault="00DE16EF" w:rsidP="001108E7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4768" w:type="dxa"/>
            <w:vMerge/>
          </w:tcPr>
          <w:p w:rsidR="00DE16EF" w:rsidRPr="00063B0B" w:rsidRDefault="00DE16EF" w:rsidP="001108E7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right w:val="single" w:sz="4" w:space="0" w:color="auto"/>
            </w:tcBorders>
          </w:tcPr>
          <w:p w:rsidR="00DE16EF" w:rsidRPr="00063B0B" w:rsidRDefault="00DE16EF" w:rsidP="001108E7">
            <w:pPr>
              <w:pStyle w:val="Style33"/>
              <w:spacing w:line="322" w:lineRule="exact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EF" w:rsidRPr="00063B0B" w:rsidRDefault="00DE16EF" w:rsidP="001108E7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теоретических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</w:tcBorders>
          </w:tcPr>
          <w:p w:rsidR="00DE16EF" w:rsidRPr="00063B0B" w:rsidRDefault="00DE16EF" w:rsidP="001108E7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практических</w:t>
            </w:r>
          </w:p>
        </w:tc>
      </w:tr>
      <w:tr w:rsidR="00DE16EF" w:rsidRPr="00063B0B" w:rsidTr="001108E7">
        <w:trPr>
          <w:trHeight w:val="481"/>
        </w:trPr>
        <w:tc>
          <w:tcPr>
            <w:tcW w:w="561" w:type="dxa"/>
            <w:tcBorders>
              <w:bottom w:val="single" w:sz="4" w:space="0" w:color="auto"/>
            </w:tcBorders>
          </w:tcPr>
          <w:p w:rsidR="00DE16EF" w:rsidRPr="00063B0B" w:rsidRDefault="00DE16EF" w:rsidP="001108E7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1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:rsidR="00DE16EF" w:rsidRPr="00DE16EF" w:rsidRDefault="00DE16EF" w:rsidP="00DE16EF">
            <w:pPr>
              <w:pStyle w:val="20"/>
              <w:shd w:val="clear" w:color="auto" w:fill="auto"/>
              <w:spacing w:before="0" w:after="0" w:line="254" w:lineRule="exact"/>
              <w:ind w:left="80" w:firstLine="0"/>
              <w:rPr>
                <w:b/>
              </w:rPr>
            </w:pPr>
            <w:r w:rsidRPr="00DE16EF">
              <w:rPr>
                <w:b/>
              </w:rPr>
              <w:t>Изменения норм и правил, изучаем</w:t>
            </w:r>
            <w:r>
              <w:rPr>
                <w:b/>
              </w:rPr>
              <w:t xml:space="preserve">ых </w:t>
            </w:r>
            <w:r>
              <w:t xml:space="preserve"> </w:t>
            </w:r>
            <w:r w:rsidRPr="00DE16EF">
              <w:rPr>
                <w:b/>
              </w:rPr>
              <w:t>по ди</w:t>
            </w:r>
            <w:r w:rsidRPr="00DE16EF">
              <w:rPr>
                <w:b/>
              </w:rPr>
              <w:t>с</w:t>
            </w:r>
            <w:r w:rsidRPr="00DE16EF">
              <w:rPr>
                <w:b/>
              </w:rPr>
              <w:t>циплине «Огневая</w:t>
            </w:r>
          </w:p>
          <w:p w:rsidR="00DE16EF" w:rsidRPr="00DE16EF" w:rsidRDefault="00DE16EF" w:rsidP="00DE16EF">
            <w:pPr>
              <w:pStyle w:val="20"/>
              <w:shd w:val="clear" w:color="auto" w:fill="auto"/>
              <w:spacing w:before="0" w:after="0" w:line="254" w:lineRule="exact"/>
              <w:ind w:left="60" w:firstLine="0"/>
              <w:rPr>
                <w:b/>
              </w:rPr>
            </w:pPr>
            <w:r w:rsidRPr="00DE16EF">
              <w:rPr>
                <w:b/>
              </w:rPr>
              <w:t>подготовка» (время освоения указано по уче</w:t>
            </w:r>
            <w:r w:rsidRPr="00DE16EF">
              <w:rPr>
                <w:b/>
              </w:rPr>
              <w:t>б</w:t>
            </w:r>
            <w:r w:rsidRPr="00DE16EF">
              <w:rPr>
                <w:b/>
              </w:rPr>
              <w:t>ным</w:t>
            </w:r>
            <w:r>
              <w:t xml:space="preserve"> </w:t>
            </w:r>
            <w:r w:rsidRPr="00DE16EF">
              <w:rPr>
                <w:b/>
              </w:rPr>
              <w:t>разделам)</w:t>
            </w:r>
            <w:r>
              <w:rPr>
                <w:b/>
              </w:rPr>
              <w:t xml:space="preserve"> </w:t>
            </w:r>
          </w:p>
        </w:tc>
        <w:tc>
          <w:tcPr>
            <w:tcW w:w="746" w:type="dxa"/>
            <w:tcBorders>
              <w:bottom w:val="single" w:sz="4" w:space="0" w:color="auto"/>
              <w:right w:val="single" w:sz="4" w:space="0" w:color="auto"/>
            </w:tcBorders>
          </w:tcPr>
          <w:p w:rsidR="00DE16EF" w:rsidRDefault="00DE16EF" w:rsidP="001108E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</w:rPr>
            </w:pPr>
          </w:p>
        </w:tc>
        <w:tc>
          <w:tcPr>
            <w:tcW w:w="15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F" w:rsidRDefault="00DE16EF" w:rsidP="001108E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</w:rPr>
            </w:pPr>
          </w:p>
        </w:tc>
        <w:tc>
          <w:tcPr>
            <w:tcW w:w="2489" w:type="dxa"/>
            <w:tcBorders>
              <w:left w:val="single" w:sz="4" w:space="0" w:color="auto"/>
              <w:bottom w:val="single" w:sz="4" w:space="0" w:color="auto"/>
            </w:tcBorders>
          </w:tcPr>
          <w:p w:rsidR="00DE16EF" w:rsidRDefault="00DE16EF" w:rsidP="001108E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</w:rPr>
            </w:pPr>
          </w:p>
        </w:tc>
      </w:tr>
      <w:tr w:rsidR="00DE16EF" w:rsidRPr="00063B0B" w:rsidTr="001108E7">
        <w:trPr>
          <w:trHeight w:val="481"/>
        </w:trPr>
        <w:tc>
          <w:tcPr>
            <w:tcW w:w="561" w:type="dxa"/>
            <w:tcBorders>
              <w:bottom w:val="single" w:sz="4" w:space="0" w:color="auto"/>
            </w:tcBorders>
          </w:tcPr>
          <w:p w:rsidR="00DE16EF" w:rsidRPr="00063B0B" w:rsidRDefault="00DE16EF" w:rsidP="001108E7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1</w:t>
            </w:r>
            <w:r>
              <w:rPr>
                <w:rStyle w:val="FontStyle80"/>
                <w:b/>
                <w:sz w:val="20"/>
                <w:szCs w:val="20"/>
              </w:rPr>
              <w:t>.1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:rsidR="00DE16EF" w:rsidRPr="007D75E3" w:rsidRDefault="00DE16EF" w:rsidP="001108E7">
            <w:pPr>
              <w:pStyle w:val="20"/>
              <w:shd w:val="clear" w:color="auto" w:fill="auto"/>
              <w:spacing w:before="0" w:after="0" w:line="254" w:lineRule="exact"/>
              <w:ind w:left="60" w:firstLine="0"/>
              <w:rPr>
                <w:b/>
              </w:rPr>
            </w:pPr>
            <w:r>
              <w:rPr>
                <w:b/>
              </w:rPr>
              <w:t xml:space="preserve">Раздел 1. </w:t>
            </w:r>
            <w:r w:rsidRPr="007D75E3">
              <w:rPr>
                <w:b/>
              </w:rPr>
              <w:t>Общее</w:t>
            </w:r>
            <w:r>
              <w:rPr>
                <w:b/>
              </w:rPr>
              <w:t xml:space="preserve"> </w:t>
            </w:r>
            <w:r w:rsidRPr="007D75E3">
              <w:rPr>
                <w:b/>
              </w:rPr>
              <w:t>устройство,</w:t>
            </w:r>
            <w:r>
              <w:rPr>
                <w:b/>
              </w:rPr>
              <w:t xml:space="preserve"> </w:t>
            </w:r>
            <w:r w:rsidRPr="007D75E3">
              <w:rPr>
                <w:b/>
              </w:rPr>
              <w:t>назначение,</w:t>
            </w:r>
            <w:r>
              <w:rPr>
                <w:b/>
              </w:rPr>
              <w:t xml:space="preserve"> </w:t>
            </w:r>
            <w:r w:rsidRPr="007D75E3">
              <w:rPr>
                <w:b/>
              </w:rPr>
              <w:t>такт</w:t>
            </w:r>
            <w:r w:rsidRPr="007D75E3">
              <w:rPr>
                <w:b/>
              </w:rPr>
              <w:t>и</w:t>
            </w:r>
            <w:r w:rsidRPr="007D75E3">
              <w:rPr>
                <w:b/>
              </w:rPr>
              <w:t>ко-технические</w:t>
            </w:r>
            <w:r>
              <w:rPr>
                <w:b/>
              </w:rPr>
              <w:t xml:space="preserve"> </w:t>
            </w:r>
            <w:r w:rsidRPr="007D75E3">
              <w:rPr>
                <w:b/>
              </w:rPr>
              <w:t>характеристики</w:t>
            </w:r>
            <w:r>
              <w:rPr>
                <w:b/>
              </w:rPr>
              <w:t xml:space="preserve"> </w:t>
            </w:r>
            <w:r w:rsidRPr="007D75E3">
              <w:rPr>
                <w:b/>
              </w:rPr>
              <w:t>типов и видов</w:t>
            </w:r>
          </w:p>
          <w:p w:rsidR="00DE16EF" w:rsidRPr="00063B0B" w:rsidRDefault="00DE16EF" w:rsidP="001108E7">
            <w:pPr>
              <w:pStyle w:val="20"/>
              <w:shd w:val="clear" w:color="auto" w:fill="auto"/>
              <w:spacing w:before="0" w:after="0" w:line="254" w:lineRule="exact"/>
              <w:ind w:left="60" w:firstLine="0"/>
              <w:rPr>
                <w:b/>
              </w:rPr>
            </w:pPr>
            <w:r w:rsidRPr="007D75E3">
              <w:rPr>
                <w:b/>
              </w:rPr>
              <w:t>оружия,</w:t>
            </w:r>
            <w:r>
              <w:rPr>
                <w:b/>
              </w:rPr>
              <w:t xml:space="preserve"> </w:t>
            </w:r>
            <w:r w:rsidRPr="007D75E3">
              <w:rPr>
                <w:b/>
              </w:rPr>
              <w:t>разрешенного</w:t>
            </w:r>
            <w:r>
              <w:rPr>
                <w:b/>
              </w:rPr>
              <w:t xml:space="preserve"> </w:t>
            </w:r>
            <w:r w:rsidRPr="007D75E3">
              <w:rPr>
                <w:b/>
              </w:rPr>
              <w:t>для</w:t>
            </w:r>
            <w:r>
              <w:rPr>
                <w:b/>
              </w:rPr>
              <w:t xml:space="preserve"> </w:t>
            </w:r>
            <w:r w:rsidRPr="007D75E3">
              <w:rPr>
                <w:b/>
              </w:rPr>
              <w:t>использования в ч</w:t>
            </w:r>
            <w:r w:rsidRPr="007D75E3">
              <w:rPr>
                <w:b/>
              </w:rPr>
              <w:t>а</w:t>
            </w:r>
            <w:r w:rsidRPr="007D75E3">
              <w:rPr>
                <w:b/>
              </w:rPr>
              <w:t xml:space="preserve">стной охранной деятельности. Соблюдение </w:t>
            </w:r>
            <w:r>
              <w:rPr>
                <w:b/>
              </w:rPr>
              <w:t>у</w:t>
            </w:r>
            <w:r>
              <w:rPr>
                <w:b/>
              </w:rPr>
              <w:t>с</w:t>
            </w:r>
            <w:r w:rsidRPr="007D75E3">
              <w:rPr>
                <w:b/>
              </w:rPr>
              <w:t xml:space="preserve">становленных правил и мер безопасности при обращении с оружием </w:t>
            </w:r>
          </w:p>
        </w:tc>
        <w:tc>
          <w:tcPr>
            <w:tcW w:w="746" w:type="dxa"/>
            <w:tcBorders>
              <w:bottom w:val="single" w:sz="4" w:space="0" w:color="auto"/>
              <w:right w:val="single" w:sz="4" w:space="0" w:color="auto"/>
            </w:tcBorders>
          </w:tcPr>
          <w:p w:rsidR="00DE16EF" w:rsidRDefault="00DE16EF" w:rsidP="001108E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:rsidR="00DE16EF" w:rsidRDefault="00DE16EF" w:rsidP="001108E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:rsidR="00DE16EF" w:rsidRPr="00063B0B" w:rsidRDefault="00DE16EF" w:rsidP="001108E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  <w:p w:rsidR="00DE16EF" w:rsidRPr="00063B0B" w:rsidRDefault="00DE16EF" w:rsidP="001108E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5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EF" w:rsidRDefault="00DE16EF" w:rsidP="001108E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:rsidR="00DE16EF" w:rsidRDefault="00DE16EF" w:rsidP="001108E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:rsidR="00DE16EF" w:rsidRPr="00063B0B" w:rsidRDefault="00DE16EF" w:rsidP="001108E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89" w:type="dxa"/>
            <w:tcBorders>
              <w:left w:val="single" w:sz="4" w:space="0" w:color="auto"/>
              <w:bottom w:val="single" w:sz="4" w:space="0" w:color="auto"/>
            </w:tcBorders>
          </w:tcPr>
          <w:p w:rsidR="00DE16EF" w:rsidRDefault="00DE16EF" w:rsidP="001108E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:rsidR="00DE16EF" w:rsidRDefault="00DE16EF" w:rsidP="001108E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:rsidR="00DE16EF" w:rsidRPr="00063B0B" w:rsidRDefault="00DE16EF" w:rsidP="001108E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DE16EF" w:rsidRPr="00063B0B" w:rsidTr="001108E7">
        <w:trPr>
          <w:trHeight w:val="486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DE16EF" w:rsidRPr="00063B0B" w:rsidRDefault="00DE16EF" w:rsidP="001108E7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1.2</w:t>
            </w:r>
          </w:p>
        </w:tc>
        <w:tc>
          <w:tcPr>
            <w:tcW w:w="4768" w:type="dxa"/>
            <w:tcBorders>
              <w:top w:val="single" w:sz="4" w:space="0" w:color="auto"/>
              <w:bottom w:val="single" w:sz="4" w:space="0" w:color="auto"/>
            </w:tcBorders>
          </w:tcPr>
          <w:p w:rsidR="00DE16EF" w:rsidRPr="007D75E3" w:rsidRDefault="00DE16EF" w:rsidP="001108E7">
            <w:pPr>
              <w:pStyle w:val="20"/>
              <w:shd w:val="clear" w:color="auto" w:fill="auto"/>
              <w:spacing w:before="0" w:after="0" w:line="240" w:lineRule="auto"/>
              <w:ind w:left="60" w:firstLine="0"/>
              <w:rPr>
                <w:b/>
              </w:rPr>
            </w:pPr>
            <w:r>
              <w:rPr>
                <w:b/>
              </w:rPr>
              <w:t xml:space="preserve">Раздел 2. </w:t>
            </w:r>
            <w:r w:rsidRPr="007D75E3">
              <w:rPr>
                <w:b/>
              </w:rPr>
              <w:t>Выполнение упражнений учебных стрельб</w:t>
            </w:r>
          </w:p>
        </w:tc>
        <w:tc>
          <w:tcPr>
            <w:tcW w:w="746" w:type="dxa"/>
            <w:tcBorders>
              <w:top w:val="single" w:sz="4" w:space="0" w:color="auto"/>
              <w:right w:val="single" w:sz="4" w:space="0" w:color="auto"/>
            </w:tcBorders>
          </w:tcPr>
          <w:p w:rsidR="00DE16EF" w:rsidRPr="00063B0B" w:rsidRDefault="00DE16EF" w:rsidP="001108E7">
            <w:pPr>
              <w:pStyle w:val="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6EF" w:rsidRPr="00063B0B" w:rsidRDefault="00DE16EF" w:rsidP="001108E7">
            <w:pPr>
              <w:pStyle w:val="20"/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</w:tcBorders>
          </w:tcPr>
          <w:p w:rsidR="00DE16EF" w:rsidRPr="00063B0B" w:rsidRDefault="001108E7" w:rsidP="001108E7">
            <w:pPr>
              <w:pStyle w:val="20"/>
              <w:rPr>
                <w:b/>
              </w:rPr>
            </w:pPr>
            <w:r>
              <w:rPr>
                <w:b/>
              </w:rPr>
              <w:t xml:space="preserve">      </w:t>
            </w:r>
            <w:r w:rsidR="00DE16EF">
              <w:rPr>
                <w:b/>
              </w:rPr>
              <w:t xml:space="preserve">                   3</w:t>
            </w:r>
          </w:p>
        </w:tc>
      </w:tr>
      <w:tr w:rsidR="00DE16EF" w:rsidRPr="00063B0B" w:rsidTr="0011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5329" w:type="dxa"/>
            <w:gridSpan w:val="2"/>
          </w:tcPr>
          <w:p w:rsidR="00DE16EF" w:rsidRPr="00063B0B" w:rsidRDefault="00DE16EF" w:rsidP="001108E7">
            <w:pPr>
              <w:pStyle w:val="20"/>
              <w:shd w:val="clear" w:color="auto" w:fill="auto"/>
              <w:spacing w:before="0" w:after="0" w:line="254" w:lineRule="exact"/>
              <w:ind w:firstLine="0"/>
              <w:rPr>
                <w:rStyle w:val="FontStyle80"/>
                <w:b/>
              </w:rPr>
            </w:pPr>
            <w:r w:rsidRPr="00063B0B">
              <w:rPr>
                <w:b/>
              </w:rPr>
              <w:t>Промежуточная  аттестация</w:t>
            </w:r>
          </w:p>
        </w:tc>
        <w:tc>
          <w:tcPr>
            <w:tcW w:w="746" w:type="dxa"/>
          </w:tcPr>
          <w:p w:rsidR="00DE16EF" w:rsidRPr="00063B0B" w:rsidRDefault="00DE16EF" w:rsidP="001108E7">
            <w:pPr>
              <w:pStyle w:val="Style33"/>
              <w:spacing w:line="322" w:lineRule="exact"/>
              <w:ind w:firstLine="0"/>
              <w:jc w:val="center"/>
              <w:rPr>
                <w:rStyle w:val="FontStyle80"/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530" w:type="dxa"/>
          </w:tcPr>
          <w:p w:rsidR="00DE16EF" w:rsidRPr="00063B0B" w:rsidRDefault="00DE16EF" w:rsidP="001108E7">
            <w:pPr>
              <w:pStyle w:val="Style33"/>
              <w:spacing w:line="322" w:lineRule="exact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_</w:t>
            </w:r>
          </w:p>
        </w:tc>
        <w:tc>
          <w:tcPr>
            <w:tcW w:w="2497" w:type="dxa"/>
            <w:gridSpan w:val="2"/>
          </w:tcPr>
          <w:p w:rsidR="00DE16EF" w:rsidRPr="00063B0B" w:rsidRDefault="001108E7" w:rsidP="001108E7">
            <w:pPr>
              <w:pStyle w:val="Style33"/>
              <w:spacing w:line="322" w:lineRule="exact"/>
              <w:ind w:firstLine="547"/>
              <w:rPr>
                <w:rStyle w:val="FontStyle80"/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DE16EF">
              <w:rPr>
                <w:b/>
                <w:sz w:val="20"/>
                <w:szCs w:val="20"/>
              </w:rPr>
              <w:t>0,5</w:t>
            </w:r>
          </w:p>
        </w:tc>
      </w:tr>
      <w:tr w:rsidR="00DE16EF" w:rsidRPr="00063B0B" w:rsidTr="0011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5329" w:type="dxa"/>
            <w:gridSpan w:val="2"/>
          </w:tcPr>
          <w:p w:rsidR="00DE16EF" w:rsidRPr="00063B0B" w:rsidRDefault="00DE16EF" w:rsidP="001108E7">
            <w:pPr>
              <w:pStyle w:val="20"/>
              <w:shd w:val="clear" w:color="auto" w:fill="auto"/>
              <w:spacing w:before="0" w:after="0" w:line="254" w:lineRule="exact"/>
              <w:ind w:firstLine="0"/>
              <w:rPr>
                <w:rStyle w:val="FontStyle80"/>
                <w:b/>
                <w:i/>
              </w:rPr>
            </w:pPr>
            <w:r w:rsidRPr="00063B0B">
              <w:rPr>
                <w:b/>
              </w:rPr>
              <w:t>Итого</w:t>
            </w:r>
          </w:p>
        </w:tc>
        <w:tc>
          <w:tcPr>
            <w:tcW w:w="746" w:type="dxa"/>
          </w:tcPr>
          <w:p w:rsidR="00DE16EF" w:rsidRPr="00C37CFA" w:rsidRDefault="001108E7" w:rsidP="001108E7">
            <w:pPr>
              <w:pStyle w:val="Style33"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:rsidR="00DE16EF" w:rsidRPr="001108E7" w:rsidRDefault="001108E7" w:rsidP="001108E7">
            <w:pPr>
              <w:pStyle w:val="Style33"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1108E7">
              <w:rPr>
                <w:rStyle w:val="FontStyle80"/>
                <w:b/>
                <w:sz w:val="20"/>
                <w:szCs w:val="20"/>
              </w:rPr>
              <w:t>2</w:t>
            </w:r>
          </w:p>
        </w:tc>
        <w:tc>
          <w:tcPr>
            <w:tcW w:w="2497" w:type="dxa"/>
            <w:gridSpan w:val="2"/>
          </w:tcPr>
          <w:p w:rsidR="00DE16EF" w:rsidRPr="00063B0B" w:rsidRDefault="001108E7" w:rsidP="001108E7">
            <w:pPr>
              <w:pStyle w:val="Style33"/>
              <w:spacing w:line="322" w:lineRule="exact"/>
              <w:ind w:firstLine="547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 xml:space="preserve">            4</w:t>
            </w:r>
          </w:p>
        </w:tc>
      </w:tr>
    </w:tbl>
    <w:p w:rsidR="00870A1A" w:rsidRDefault="00870A1A" w:rsidP="0059517B">
      <w:pPr>
        <w:spacing w:line="360" w:lineRule="auto"/>
        <w:jc w:val="both"/>
        <w:rPr>
          <w:sz w:val="20"/>
          <w:szCs w:val="20"/>
        </w:rPr>
      </w:pPr>
    </w:p>
    <w:p w:rsidR="001108E7" w:rsidRPr="009E1F21" w:rsidRDefault="001108E7" w:rsidP="009E1F21">
      <w:pPr>
        <w:pStyle w:val="51"/>
        <w:shd w:val="clear" w:color="auto" w:fill="auto"/>
        <w:spacing w:before="279" w:after="0" w:line="422" w:lineRule="exact"/>
        <w:ind w:left="60" w:right="80"/>
      </w:pPr>
      <w:r>
        <w:rPr>
          <w:b/>
          <w:sz w:val="20"/>
          <w:szCs w:val="20"/>
        </w:rPr>
        <w:t xml:space="preserve">16. </w:t>
      </w:r>
      <w:r w:rsidRPr="006C06A2">
        <w:rPr>
          <w:b/>
          <w:sz w:val="20"/>
          <w:szCs w:val="20"/>
        </w:rPr>
        <w:t>РАБОЧАЯ ПРОГРАММА</w:t>
      </w:r>
      <w:r>
        <w:t xml:space="preserve"> </w:t>
      </w:r>
      <w:r>
        <w:rPr>
          <w:b/>
          <w:sz w:val="20"/>
          <w:szCs w:val="20"/>
        </w:rPr>
        <w:t>ДИСЦИПЛИНЫ «ОГНЕВАЯ  ПОДГОТОВКА».</w:t>
      </w:r>
    </w:p>
    <w:p w:rsidR="001108E7" w:rsidRPr="001108E7" w:rsidRDefault="001108E7" w:rsidP="001108E7">
      <w:pPr>
        <w:pStyle w:val="51"/>
        <w:shd w:val="clear" w:color="auto" w:fill="auto"/>
        <w:spacing w:after="0" w:line="422" w:lineRule="exact"/>
        <w:ind w:left="60" w:right="80" w:firstLine="720"/>
        <w:jc w:val="both"/>
        <w:rPr>
          <w:b/>
          <w:sz w:val="20"/>
          <w:szCs w:val="20"/>
        </w:rPr>
      </w:pPr>
      <w:r w:rsidRPr="001108E7">
        <w:rPr>
          <w:b/>
          <w:sz w:val="20"/>
          <w:szCs w:val="20"/>
        </w:rPr>
        <w:t>Тема 1. Изменения норм и правил, изучаемых по дисциплине «Огневая подготовка», - из</w:t>
      </w:r>
      <w:r w:rsidRPr="001108E7">
        <w:rPr>
          <w:b/>
          <w:sz w:val="20"/>
          <w:szCs w:val="20"/>
        </w:rPr>
        <w:t>у</w:t>
      </w:r>
      <w:r w:rsidRPr="001108E7">
        <w:rPr>
          <w:b/>
          <w:sz w:val="20"/>
          <w:szCs w:val="20"/>
        </w:rPr>
        <w:t>чается в пределах следующих учебных разделов:</w:t>
      </w:r>
    </w:p>
    <w:p w:rsidR="001108E7" w:rsidRPr="001108E7" w:rsidRDefault="001108E7" w:rsidP="001108E7">
      <w:pPr>
        <w:pStyle w:val="51"/>
        <w:shd w:val="clear" w:color="auto" w:fill="auto"/>
        <w:spacing w:after="0" w:line="422" w:lineRule="exact"/>
        <w:ind w:left="60" w:right="80" w:firstLine="720"/>
        <w:jc w:val="both"/>
        <w:rPr>
          <w:b/>
          <w:sz w:val="20"/>
          <w:szCs w:val="20"/>
        </w:rPr>
      </w:pPr>
      <w:r w:rsidRPr="001108E7">
        <w:rPr>
          <w:b/>
          <w:sz w:val="20"/>
          <w:szCs w:val="20"/>
        </w:rPr>
        <w:t>Раздел 1. Общее устройство, назначение, тактико-технические характеристики видов и т</w:t>
      </w:r>
      <w:r w:rsidRPr="001108E7">
        <w:rPr>
          <w:b/>
          <w:sz w:val="20"/>
          <w:szCs w:val="20"/>
        </w:rPr>
        <w:t>и</w:t>
      </w:r>
      <w:r w:rsidRPr="001108E7">
        <w:rPr>
          <w:b/>
          <w:sz w:val="20"/>
          <w:szCs w:val="20"/>
        </w:rPr>
        <w:t>пов оружия, разрешенного для использования в частной охранной деятельности. Соблюдение уст</w:t>
      </w:r>
      <w:r w:rsidRPr="001108E7">
        <w:rPr>
          <w:b/>
          <w:sz w:val="20"/>
          <w:szCs w:val="20"/>
        </w:rPr>
        <w:t>а</w:t>
      </w:r>
      <w:r w:rsidRPr="001108E7">
        <w:rPr>
          <w:b/>
          <w:sz w:val="20"/>
          <w:szCs w:val="20"/>
        </w:rPr>
        <w:t>новленных правил и мер безопасности при обращении с оружием.</w:t>
      </w:r>
    </w:p>
    <w:p w:rsidR="001108E7" w:rsidRPr="001108E7" w:rsidRDefault="001108E7" w:rsidP="001108E7">
      <w:pPr>
        <w:pStyle w:val="51"/>
        <w:shd w:val="clear" w:color="auto" w:fill="auto"/>
        <w:spacing w:after="0" w:line="403" w:lineRule="exact"/>
        <w:ind w:left="100" w:right="60" w:firstLine="720"/>
        <w:jc w:val="both"/>
        <w:rPr>
          <w:sz w:val="20"/>
          <w:szCs w:val="20"/>
        </w:rPr>
      </w:pPr>
      <w:r w:rsidRPr="001108E7">
        <w:rPr>
          <w:sz w:val="20"/>
          <w:szCs w:val="20"/>
        </w:rPr>
        <w:t>Общее устройство, принципы работы частей и механизмов служебного и гражданского оружия. Выстрел. Начальная скорость полета пули. Траектория полета пули и ее элементы. Влияние внешних у</w:t>
      </w:r>
      <w:r w:rsidRPr="001108E7">
        <w:rPr>
          <w:sz w:val="20"/>
          <w:szCs w:val="20"/>
        </w:rPr>
        <w:t>с</w:t>
      </w:r>
      <w:r w:rsidRPr="001108E7">
        <w:rPr>
          <w:sz w:val="20"/>
          <w:szCs w:val="20"/>
        </w:rPr>
        <w:t>ловий на полет пули.</w:t>
      </w:r>
    </w:p>
    <w:p w:rsidR="001108E7" w:rsidRPr="001108E7" w:rsidRDefault="001108E7" w:rsidP="001108E7">
      <w:pPr>
        <w:pStyle w:val="51"/>
        <w:shd w:val="clear" w:color="auto" w:fill="auto"/>
        <w:spacing w:after="0" w:line="403" w:lineRule="exact"/>
        <w:ind w:left="100" w:right="60" w:firstLine="720"/>
        <w:jc w:val="both"/>
        <w:rPr>
          <w:sz w:val="20"/>
          <w:szCs w:val="20"/>
        </w:rPr>
      </w:pPr>
      <w:r w:rsidRPr="001108E7">
        <w:rPr>
          <w:sz w:val="20"/>
          <w:szCs w:val="20"/>
        </w:rPr>
        <w:t>Порядок неполной разборки и сборки оружия, чистки, смазки оружия. Порядок его заряжания и разряжания. Проверка оружия, задержки при стрельбе и способы их устранения.</w:t>
      </w:r>
    </w:p>
    <w:p w:rsidR="001108E7" w:rsidRPr="001108E7" w:rsidRDefault="001108E7" w:rsidP="001108E7">
      <w:pPr>
        <w:pStyle w:val="51"/>
        <w:shd w:val="clear" w:color="auto" w:fill="auto"/>
        <w:spacing w:after="0" w:line="403" w:lineRule="exact"/>
        <w:ind w:left="100" w:right="60" w:firstLine="720"/>
        <w:jc w:val="both"/>
        <w:rPr>
          <w:sz w:val="20"/>
          <w:szCs w:val="20"/>
        </w:rPr>
      </w:pPr>
      <w:r w:rsidRPr="001108E7">
        <w:rPr>
          <w:sz w:val="20"/>
          <w:szCs w:val="20"/>
        </w:rPr>
        <w:t>Основы знаний правил стрельбы. Изготовка к стрельбе. Выбор прицела и точки прицеливания. Производство выстрела. Кучность и меткость стрельбы, способы их повышения. Прекращение стрельбы. Контрольный осмотр оружия.</w:t>
      </w:r>
    </w:p>
    <w:p w:rsidR="001108E7" w:rsidRPr="001108E7" w:rsidRDefault="001108E7" w:rsidP="001108E7">
      <w:pPr>
        <w:pStyle w:val="51"/>
        <w:shd w:val="clear" w:color="auto" w:fill="auto"/>
        <w:spacing w:after="0" w:line="403" w:lineRule="exact"/>
        <w:ind w:left="100" w:right="60" w:firstLine="720"/>
        <w:jc w:val="both"/>
        <w:rPr>
          <w:sz w:val="20"/>
          <w:szCs w:val="20"/>
        </w:rPr>
      </w:pPr>
      <w:r w:rsidRPr="001108E7">
        <w:rPr>
          <w:sz w:val="20"/>
          <w:szCs w:val="20"/>
        </w:rPr>
        <w:lastRenderedPageBreak/>
        <w:t>Правила безопасного обращения с огнестрельным и иным оружием, разрешенным для использ</w:t>
      </w:r>
      <w:r w:rsidRPr="001108E7">
        <w:rPr>
          <w:sz w:val="20"/>
          <w:szCs w:val="20"/>
        </w:rPr>
        <w:t>о</w:t>
      </w:r>
      <w:r w:rsidRPr="001108E7">
        <w:rPr>
          <w:sz w:val="20"/>
          <w:szCs w:val="20"/>
        </w:rPr>
        <w:t>вания в частной охранной деятельности.</w:t>
      </w:r>
    </w:p>
    <w:p w:rsidR="001108E7" w:rsidRPr="001108E7" w:rsidRDefault="001108E7" w:rsidP="001108E7">
      <w:pPr>
        <w:pStyle w:val="51"/>
        <w:shd w:val="clear" w:color="auto" w:fill="auto"/>
        <w:spacing w:after="0" w:line="403" w:lineRule="exact"/>
        <w:ind w:left="100" w:firstLine="720"/>
        <w:jc w:val="both"/>
        <w:rPr>
          <w:b/>
          <w:sz w:val="20"/>
          <w:szCs w:val="20"/>
        </w:rPr>
      </w:pPr>
      <w:r w:rsidRPr="001108E7">
        <w:rPr>
          <w:b/>
          <w:sz w:val="20"/>
          <w:szCs w:val="20"/>
        </w:rPr>
        <w:t>Раздел 2. Выполнение упражнений учебных стрельб.</w:t>
      </w:r>
    </w:p>
    <w:p w:rsidR="001108E7" w:rsidRPr="001108E7" w:rsidRDefault="001108E7" w:rsidP="001108E7">
      <w:pPr>
        <w:pStyle w:val="51"/>
        <w:shd w:val="clear" w:color="auto" w:fill="auto"/>
        <w:spacing w:after="0" w:line="403" w:lineRule="exact"/>
        <w:ind w:left="100" w:right="60" w:firstLine="720"/>
        <w:jc w:val="both"/>
        <w:rPr>
          <w:sz w:val="20"/>
          <w:szCs w:val="20"/>
        </w:rPr>
      </w:pPr>
      <w:r w:rsidRPr="001108E7">
        <w:rPr>
          <w:sz w:val="20"/>
          <w:szCs w:val="20"/>
        </w:rPr>
        <w:t>Упражнения учебных стрельб выполняются в соответствии с нормативными правовыми актами федерального органа исполнительной власти, уполномоченного в сфере частной охранной деятельности, утверждаемыми в соответствии с частью третьей статьи 16 Закона Российской Федерации «О частной д</w:t>
      </w:r>
      <w:r w:rsidRPr="001108E7">
        <w:rPr>
          <w:sz w:val="20"/>
          <w:szCs w:val="20"/>
        </w:rPr>
        <w:t>е</w:t>
      </w:r>
      <w:r w:rsidRPr="001108E7">
        <w:rPr>
          <w:sz w:val="20"/>
          <w:szCs w:val="20"/>
        </w:rPr>
        <w:t>тективной и охранной деятельности в Российской Федерации» и определяющими содержание периодич</w:t>
      </w:r>
      <w:r w:rsidRPr="001108E7">
        <w:rPr>
          <w:sz w:val="20"/>
          <w:szCs w:val="20"/>
        </w:rPr>
        <w:t>е</w:t>
      </w:r>
      <w:r w:rsidRPr="001108E7">
        <w:rPr>
          <w:sz w:val="20"/>
          <w:szCs w:val="20"/>
        </w:rPr>
        <w:t>ских проверок, порядок и сроки их проведения.</w:t>
      </w:r>
    </w:p>
    <w:p w:rsidR="001108E7" w:rsidRDefault="001108E7" w:rsidP="001108E7">
      <w:pPr>
        <w:pStyle w:val="51"/>
        <w:shd w:val="clear" w:color="auto" w:fill="auto"/>
        <w:spacing w:after="0" w:line="422" w:lineRule="exact"/>
        <w:ind w:left="20" w:right="20"/>
        <w:rPr>
          <w:b/>
          <w:sz w:val="20"/>
          <w:szCs w:val="20"/>
        </w:rPr>
      </w:pPr>
      <w:r>
        <w:rPr>
          <w:b/>
          <w:sz w:val="20"/>
          <w:szCs w:val="20"/>
        </w:rPr>
        <w:t>17. ТЕМАТИЧЕСКИЙ ПЛАН ДИСЦИПЛИНЫ «ИСПОЛЬЗОВАНИЕ СПЕЦИАЛЬНЫХ СРЕДСТВ</w:t>
      </w:r>
      <w:r w:rsidRPr="004A6D74">
        <w:rPr>
          <w:b/>
          <w:sz w:val="20"/>
          <w:szCs w:val="20"/>
        </w:rPr>
        <w:t>».</w:t>
      </w:r>
    </w:p>
    <w:tbl>
      <w:tblPr>
        <w:tblW w:w="10102" w:type="dxa"/>
        <w:tblInd w:w="-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4768"/>
        <w:gridCol w:w="746"/>
        <w:gridCol w:w="1530"/>
        <w:gridCol w:w="8"/>
        <w:gridCol w:w="2489"/>
      </w:tblGrid>
      <w:tr w:rsidR="001108E7" w:rsidRPr="00063B0B" w:rsidTr="001108E7">
        <w:trPr>
          <w:trHeight w:val="406"/>
        </w:trPr>
        <w:tc>
          <w:tcPr>
            <w:tcW w:w="561" w:type="dxa"/>
            <w:vMerge w:val="restart"/>
          </w:tcPr>
          <w:p w:rsidR="001108E7" w:rsidRPr="00063B0B" w:rsidRDefault="001108E7" w:rsidP="001108E7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№</w:t>
            </w:r>
          </w:p>
          <w:p w:rsidR="001108E7" w:rsidRPr="00063B0B" w:rsidRDefault="001108E7" w:rsidP="001108E7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п/п</w:t>
            </w:r>
          </w:p>
        </w:tc>
        <w:tc>
          <w:tcPr>
            <w:tcW w:w="4768" w:type="dxa"/>
            <w:vMerge w:val="restart"/>
          </w:tcPr>
          <w:p w:rsidR="001108E7" w:rsidRPr="00063B0B" w:rsidRDefault="001108E7" w:rsidP="001108E7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Наименование     темы</w:t>
            </w:r>
          </w:p>
        </w:tc>
        <w:tc>
          <w:tcPr>
            <w:tcW w:w="4773" w:type="dxa"/>
            <w:gridSpan w:val="4"/>
            <w:tcBorders>
              <w:bottom w:val="single" w:sz="4" w:space="0" w:color="auto"/>
            </w:tcBorders>
          </w:tcPr>
          <w:p w:rsidR="001108E7" w:rsidRPr="00063B0B" w:rsidRDefault="001108E7" w:rsidP="001108E7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количество часов</w:t>
            </w:r>
          </w:p>
        </w:tc>
      </w:tr>
      <w:tr w:rsidR="001108E7" w:rsidRPr="00063B0B" w:rsidTr="001108E7">
        <w:trPr>
          <w:trHeight w:val="465"/>
        </w:trPr>
        <w:tc>
          <w:tcPr>
            <w:tcW w:w="561" w:type="dxa"/>
            <w:vMerge/>
          </w:tcPr>
          <w:p w:rsidR="001108E7" w:rsidRPr="00063B0B" w:rsidRDefault="001108E7" w:rsidP="001108E7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4768" w:type="dxa"/>
            <w:vMerge/>
          </w:tcPr>
          <w:p w:rsidR="001108E7" w:rsidRPr="00063B0B" w:rsidRDefault="001108E7" w:rsidP="001108E7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08E7" w:rsidRPr="00063B0B" w:rsidRDefault="001108E7" w:rsidP="001108E7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всего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8E7" w:rsidRPr="00063B0B" w:rsidRDefault="001108E7" w:rsidP="001108E7">
            <w:pPr>
              <w:pStyle w:val="Style33"/>
              <w:spacing w:line="322" w:lineRule="exact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в том числе:</w:t>
            </w:r>
          </w:p>
        </w:tc>
      </w:tr>
      <w:tr w:rsidR="001108E7" w:rsidRPr="00063B0B" w:rsidTr="001108E7">
        <w:trPr>
          <w:trHeight w:val="525"/>
        </w:trPr>
        <w:tc>
          <w:tcPr>
            <w:tcW w:w="561" w:type="dxa"/>
            <w:vMerge/>
          </w:tcPr>
          <w:p w:rsidR="001108E7" w:rsidRPr="00063B0B" w:rsidRDefault="001108E7" w:rsidP="001108E7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4768" w:type="dxa"/>
            <w:vMerge/>
          </w:tcPr>
          <w:p w:rsidR="001108E7" w:rsidRPr="00063B0B" w:rsidRDefault="001108E7" w:rsidP="001108E7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right w:val="single" w:sz="4" w:space="0" w:color="auto"/>
            </w:tcBorders>
          </w:tcPr>
          <w:p w:rsidR="001108E7" w:rsidRPr="00063B0B" w:rsidRDefault="001108E7" w:rsidP="001108E7">
            <w:pPr>
              <w:pStyle w:val="Style33"/>
              <w:spacing w:line="322" w:lineRule="exact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8E7" w:rsidRPr="00063B0B" w:rsidRDefault="001108E7" w:rsidP="001108E7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теоретических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</w:tcBorders>
          </w:tcPr>
          <w:p w:rsidR="001108E7" w:rsidRPr="00063B0B" w:rsidRDefault="001108E7" w:rsidP="001108E7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практических</w:t>
            </w:r>
          </w:p>
        </w:tc>
      </w:tr>
      <w:tr w:rsidR="001108E7" w:rsidRPr="00063B0B" w:rsidTr="001108E7">
        <w:trPr>
          <w:trHeight w:val="481"/>
        </w:trPr>
        <w:tc>
          <w:tcPr>
            <w:tcW w:w="561" w:type="dxa"/>
            <w:tcBorders>
              <w:bottom w:val="single" w:sz="4" w:space="0" w:color="auto"/>
            </w:tcBorders>
          </w:tcPr>
          <w:p w:rsidR="001108E7" w:rsidRPr="00063B0B" w:rsidRDefault="001108E7" w:rsidP="001108E7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1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:rsidR="001108E7" w:rsidRPr="001108E7" w:rsidRDefault="001108E7" w:rsidP="001108E7">
            <w:pPr>
              <w:pStyle w:val="20"/>
              <w:shd w:val="clear" w:color="auto" w:fill="auto"/>
              <w:spacing w:before="0" w:after="0" w:line="254" w:lineRule="exact"/>
              <w:ind w:left="80" w:firstLine="0"/>
              <w:rPr>
                <w:b/>
              </w:rPr>
            </w:pPr>
            <w:r w:rsidRPr="001108E7">
              <w:rPr>
                <w:b/>
              </w:rPr>
              <w:t>Изменения норм и правил, изучаемых по дисц</w:t>
            </w:r>
            <w:r w:rsidRPr="001108E7">
              <w:rPr>
                <w:b/>
              </w:rPr>
              <w:t>и</w:t>
            </w:r>
            <w:r w:rsidRPr="001108E7">
              <w:rPr>
                <w:b/>
              </w:rPr>
              <w:t>плине «Использование специальных средств» (время освоения указано по учебным разделам)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1108E7" w:rsidRPr="00063B0B" w:rsidRDefault="001108E7" w:rsidP="001108E7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b/>
              </w:rPr>
            </w:pPr>
          </w:p>
        </w:tc>
        <w:tc>
          <w:tcPr>
            <w:tcW w:w="15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08E7" w:rsidRPr="00063B0B" w:rsidRDefault="001108E7" w:rsidP="001108E7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</w:tcPr>
          <w:p w:rsidR="001108E7" w:rsidRPr="00063B0B" w:rsidRDefault="001108E7" w:rsidP="001108E7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</w:tc>
      </w:tr>
      <w:tr w:rsidR="009E1F21" w:rsidRPr="00063B0B" w:rsidTr="001108E7">
        <w:trPr>
          <w:trHeight w:val="481"/>
        </w:trPr>
        <w:tc>
          <w:tcPr>
            <w:tcW w:w="561" w:type="dxa"/>
            <w:tcBorders>
              <w:bottom w:val="single" w:sz="4" w:space="0" w:color="auto"/>
            </w:tcBorders>
          </w:tcPr>
          <w:p w:rsidR="009E1F21" w:rsidRPr="00063B0B" w:rsidRDefault="009E1F21" w:rsidP="001108E7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1</w:t>
            </w:r>
            <w:r>
              <w:rPr>
                <w:rStyle w:val="FontStyle80"/>
                <w:b/>
                <w:sz w:val="20"/>
                <w:szCs w:val="20"/>
              </w:rPr>
              <w:t>.1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:rsidR="009E1F21" w:rsidRPr="00063B0B" w:rsidRDefault="009E1F21" w:rsidP="001108E7">
            <w:pPr>
              <w:pStyle w:val="20"/>
              <w:shd w:val="clear" w:color="auto" w:fill="auto"/>
              <w:spacing w:before="0" w:after="0" w:line="254" w:lineRule="exact"/>
              <w:ind w:left="80" w:firstLine="0"/>
              <w:rPr>
                <w:b/>
              </w:rPr>
            </w:pPr>
            <w:r>
              <w:rPr>
                <w:b/>
              </w:rPr>
              <w:t xml:space="preserve">Раздел 1. </w:t>
            </w:r>
            <w:r w:rsidRPr="00063B0B">
              <w:rPr>
                <w:b/>
              </w:rPr>
              <w:t>Общее устройство, назначение, такт</w:t>
            </w:r>
            <w:r w:rsidRPr="00063B0B">
              <w:rPr>
                <w:b/>
              </w:rPr>
              <w:t>и</w:t>
            </w:r>
            <w:r w:rsidRPr="00063B0B">
              <w:rPr>
                <w:b/>
              </w:rPr>
              <w:t>ко-технические характеристики специальных</w:t>
            </w:r>
          </w:p>
          <w:p w:rsidR="009E1F21" w:rsidRPr="00063B0B" w:rsidRDefault="009E1F21" w:rsidP="001108E7">
            <w:pPr>
              <w:pStyle w:val="20"/>
              <w:shd w:val="clear" w:color="auto" w:fill="auto"/>
              <w:spacing w:before="0" w:after="0" w:line="254" w:lineRule="exact"/>
              <w:ind w:left="80" w:firstLine="0"/>
              <w:rPr>
                <w:b/>
              </w:rPr>
            </w:pPr>
            <w:r w:rsidRPr="00063B0B">
              <w:rPr>
                <w:b/>
              </w:rPr>
              <w:t>средств, разрешенных для использования.</w:t>
            </w:r>
          </w:p>
          <w:p w:rsidR="009E1F21" w:rsidRPr="00063B0B" w:rsidRDefault="009E1F21" w:rsidP="001108E7">
            <w:pPr>
              <w:pStyle w:val="20"/>
              <w:shd w:val="clear" w:color="auto" w:fill="auto"/>
              <w:spacing w:before="0" w:after="0" w:line="254" w:lineRule="exact"/>
              <w:ind w:left="80" w:firstLine="0"/>
              <w:rPr>
                <w:b/>
              </w:rPr>
            </w:pPr>
            <w:r w:rsidRPr="00063B0B">
              <w:rPr>
                <w:b/>
              </w:rPr>
              <w:t>Соблюдение установленных правил и мер</w:t>
            </w:r>
          </w:p>
          <w:p w:rsidR="009E1F21" w:rsidRDefault="009E1F21" w:rsidP="001108E7">
            <w:pPr>
              <w:pStyle w:val="20"/>
              <w:shd w:val="clear" w:color="auto" w:fill="auto"/>
              <w:spacing w:before="0" w:after="0" w:line="254" w:lineRule="exact"/>
              <w:ind w:left="80" w:firstLine="0"/>
            </w:pPr>
            <w:r w:rsidRPr="00063B0B">
              <w:rPr>
                <w:b/>
              </w:rPr>
              <w:t>безопасности при обращении со специальными средствами</w:t>
            </w:r>
          </w:p>
        </w:tc>
        <w:tc>
          <w:tcPr>
            <w:tcW w:w="746" w:type="dxa"/>
            <w:vMerge w:val="restart"/>
            <w:tcBorders>
              <w:right w:val="single" w:sz="4" w:space="0" w:color="auto"/>
            </w:tcBorders>
          </w:tcPr>
          <w:p w:rsidR="009E1F21" w:rsidRPr="00063B0B" w:rsidRDefault="009E1F21" w:rsidP="001108E7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b/>
              </w:rPr>
            </w:pPr>
          </w:p>
          <w:p w:rsidR="009E1F21" w:rsidRPr="00063B0B" w:rsidRDefault="009E1F21" w:rsidP="001108E7">
            <w:pPr>
              <w:pStyle w:val="20"/>
              <w:shd w:val="clear" w:color="auto" w:fill="auto"/>
              <w:spacing w:before="0" w:after="0" w:line="240" w:lineRule="auto"/>
              <w:ind w:left="280" w:firstLine="0"/>
              <w:jc w:val="center"/>
              <w:rPr>
                <w:b/>
              </w:rPr>
            </w:pPr>
          </w:p>
          <w:p w:rsidR="009E1F21" w:rsidRPr="00063B0B" w:rsidRDefault="009E1F21" w:rsidP="001108E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:rsidR="009E1F21" w:rsidRDefault="009E1F21" w:rsidP="001108E7">
            <w:pPr>
              <w:pStyle w:val="20"/>
              <w:jc w:val="center"/>
              <w:rPr>
                <w:b/>
              </w:rPr>
            </w:pPr>
          </w:p>
          <w:p w:rsidR="009E1F21" w:rsidRPr="00063B0B" w:rsidRDefault="009E1F21" w:rsidP="001108E7">
            <w:pPr>
              <w:pStyle w:val="2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5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F21" w:rsidRPr="00063B0B" w:rsidRDefault="009E1F21" w:rsidP="001108E7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9E1F21" w:rsidRPr="00063B0B" w:rsidRDefault="009E1F21" w:rsidP="001108E7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9E1F21" w:rsidRPr="00063B0B" w:rsidRDefault="009E1F21" w:rsidP="001108E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:rsidR="009E1F21" w:rsidRDefault="009E1F21" w:rsidP="001108E7">
            <w:pPr>
              <w:pStyle w:val="20"/>
              <w:ind w:left="300"/>
              <w:jc w:val="center"/>
              <w:rPr>
                <w:b/>
              </w:rPr>
            </w:pPr>
          </w:p>
          <w:p w:rsidR="009E1F21" w:rsidRPr="00063B0B" w:rsidRDefault="009E1F21" w:rsidP="001108E7">
            <w:pPr>
              <w:pStyle w:val="20"/>
              <w:ind w:left="30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89" w:type="dxa"/>
            <w:vMerge w:val="restart"/>
            <w:tcBorders>
              <w:left w:val="single" w:sz="4" w:space="0" w:color="auto"/>
            </w:tcBorders>
          </w:tcPr>
          <w:p w:rsidR="009E1F21" w:rsidRPr="00063B0B" w:rsidRDefault="009E1F21" w:rsidP="001108E7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9E1F21" w:rsidRPr="00063B0B" w:rsidRDefault="009E1F21" w:rsidP="001108E7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  <w:p w:rsidR="009E1F21" w:rsidRPr="00063B0B" w:rsidRDefault="009E1F21" w:rsidP="001108E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:rsidR="009E1F21" w:rsidRDefault="009E1F21" w:rsidP="001108E7">
            <w:pPr>
              <w:pStyle w:val="20"/>
              <w:ind w:left="300"/>
              <w:jc w:val="center"/>
              <w:rPr>
                <w:b/>
              </w:rPr>
            </w:pPr>
          </w:p>
          <w:p w:rsidR="009E1F21" w:rsidRPr="00063B0B" w:rsidRDefault="009E1F21" w:rsidP="001108E7">
            <w:pPr>
              <w:pStyle w:val="20"/>
              <w:ind w:left="30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9E1F21" w:rsidRPr="00063B0B" w:rsidTr="001108E7">
        <w:trPr>
          <w:trHeight w:val="413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9E1F21" w:rsidRPr="00063B0B" w:rsidRDefault="009E1F21" w:rsidP="001108E7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1.</w:t>
            </w:r>
            <w:r w:rsidRPr="00063B0B">
              <w:rPr>
                <w:rStyle w:val="FontStyle80"/>
                <w:b/>
                <w:sz w:val="20"/>
                <w:szCs w:val="20"/>
              </w:rPr>
              <w:t>2</w:t>
            </w:r>
          </w:p>
        </w:tc>
        <w:tc>
          <w:tcPr>
            <w:tcW w:w="4768" w:type="dxa"/>
            <w:tcBorders>
              <w:top w:val="single" w:sz="4" w:space="0" w:color="auto"/>
              <w:bottom w:val="single" w:sz="4" w:space="0" w:color="auto"/>
            </w:tcBorders>
          </w:tcPr>
          <w:p w:rsidR="009E1F21" w:rsidRPr="00063B0B" w:rsidRDefault="009E1F21" w:rsidP="001108E7">
            <w:pPr>
              <w:pStyle w:val="20"/>
              <w:shd w:val="clear" w:color="auto" w:fill="auto"/>
              <w:spacing w:before="0" w:after="0" w:line="259" w:lineRule="exact"/>
              <w:ind w:firstLine="0"/>
              <w:rPr>
                <w:b/>
              </w:rPr>
            </w:pPr>
            <w:r>
              <w:rPr>
                <w:b/>
              </w:rPr>
              <w:t xml:space="preserve">Раздел 2. </w:t>
            </w:r>
            <w:r w:rsidRPr="00063B0B">
              <w:rPr>
                <w:b/>
              </w:rPr>
              <w:t>Практическая отработка приемов и способов применения специальных средств по их видам и типам</w:t>
            </w:r>
          </w:p>
        </w:tc>
        <w:tc>
          <w:tcPr>
            <w:tcW w:w="746" w:type="dxa"/>
            <w:vMerge/>
            <w:tcBorders>
              <w:right w:val="single" w:sz="4" w:space="0" w:color="auto"/>
            </w:tcBorders>
          </w:tcPr>
          <w:p w:rsidR="009E1F21" w:rsidRPr="00063B0B" w:rsidRDefault="009E1F21" w:rsidP="001108E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21" w:rsidRPr="00063B0B" w:rsidRDefault="009E1F21" w:rsidP="001108E7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</w:tcBorders>
          </w:tcPr>
          <w:p w:rsidR="009E1F21" w:rsidRPr="00063B0B" w:rsidRDefault="009E1F21" w:rsidP="001108E7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</w:tc>
      </w:tr>
      <w:tr w:rsidR="001108E7" w:rsidRPr="00063B0B" w:rsidTr="0011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5329" w:type="dxa"/>
            <w:gridSpan w:val="2"/>
          </w:tcPr>
          <w:p w:rsidR="001108E7" w:rsidRPr="00063B0B" w:rsidRDefault="001108E7" w:rsidP="001108E7">
            <w:pPr>
              <w:pStyle w:val="20"/>
              <w:shd w:val="clear" w:color="auto" w:fill="auto"/>
              <w:spacing w:before="0" w:after="0" w:line="254" w:lineRule="exact"/>
              <w:ind w:firstLine="0"/>
              <w:rPr>
                <w:rStyle w:val="FontStyle80"/>
                <w:b/>
              </w:rPr>
            </w:pPr>
            <w:r w:rsidRPr="00063B0B">
              <w:rPr>
                <w:b/>
              </w:rPr>
              <w:t>Промежуточная  аттестация</w:t>
            </w:r>
          </w:p>
        </w:tc>
        <w:tc>
          <w:tcPr>
            <w:tcW w:w="746" w:type="dxa"/>
          </w:tcPr>
          <w:p w:rsidR="001108E7" w:rsidRPr="00063B0B" w:rsidRDefault="009E1F21" w:rsidP="001108E7">
            <w:pPr>
              <w:pStyle w:val="20"/>
              <w:shd w:val="clear" w:color="auto" w:fill="auto"/>
              <w:spacing w:before="0" w:after="0" w:line="254" w:lineRule="exact"/>
              <w:ind w:left="80" w:firstLine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530" w:type="dxa"/>
          </w:tcPr>
          <w:p w:rsidR="001108E7" w:rsidRPr="00063B0B" w:rsidRDefault="001108E7" w:rsidP="001108E7">
            <w:pPr>
              <w:pStyle w:val="Style33"/>
              <w:spacing w:line="322" w:lineRule="exact"/>
              <w:ind w:firstLine="547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 xml:space="preserve"> _</w:t>
            </w:r>
          </w:p>
        </w:tc>
        <w:tc>
          <w:tcPr>
            <w:tcW w:w="2497" w:type="dxa"/>
            <w:gridSpan w:val="2"/>
          </w:tcPr>
          <w:p w:rsidR="001108E7" w:rsidRPr="009E1F21" w:rsidRDefault="009E1F21" w:rsidP="001108E7">
            <w:pPr>
              <w:pStyle w:val="Style33"/>
              <w:spacing w:line="322" w:lineRule="exact"/>
              <w:ind w:firstLine="547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9E1F21">
              <w:rPr>
                <w:rStyle w:val="FontStyle80"/>
                <w:b/>
                <w:sz w:val="20"/>
                <w:szCs w:val="20"/>
              </w:rPr>
              <w:t>0,5</w:t>
            </w:r>
          </w:p>
        </w:tc>
      </w:tr>
      <w:tr w:rsidR="001108E7" w:rsidRPr="00063B0B" w:rsidTr="0011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5329" w:type="dxa"/>
            <w:gridSpan w:val="2"/>
          </w:tcPr>
          <w:p w:rsidR="001108E7" w:rsidRPr="00063B0B" w:rsidRDefault="001108E7" w:rsidP="001108E7">
            <w:pPr>
              <w:pStyle w:val="20"/>
              <w:shd w:val="clear" w:color="auto" w:fill="auto"/>
              <w:spacing w:before="0" w:after="0" w:line="254" w:lineRule="exact"/>
              <w:ind w:firstLine="0"/>
              <w:rPr>
                <w:rStyle w:val="FontStyle80"/>
                <w:b/>
                <w:i/>
              </w:rPr>
            </w:pPr>
            <w:r w:rsidRPr="00063B0B">
              <w:rPr>
                <w:b/>
              </w:rPr>
              <w:t>Итого</w:t>
            </w:r>
          </w:p>
        </w:tc>
        <w:tc>
          <w:tcPr>
            <w:tcW w:w="746" w:type="dxa"/>
          </w:tcPr>
          <w:p w:rsidR="001108E7" w:rsidRPr="00063B0B" w:rsidRDefault="009E1F21" w:rsidP="001108E7">
            <w:pPr>
              <w:pStyle w:val="20"/>
              <w:shd w:val="clear" w:color="auto" w:fill="auto"/>
              <w:spacing w:before="0" w:after="0" w:line="25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0" w:type="dxa"/>
          </w:tcPr>
          <w:p w:rsidR="001108E7" w:rsidRPr="00063B0B" w:rsidRDefault="009E1F21" w:rsidP="001108E7">
            <w:pPr>
              <w:pStyle w:val="Style33"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0,5</w:t>
            </w:r>
          </w:p>
        </w:tc>
        <w:tc>
          <w:tcPr>
            <w:tcW w:w="2497" w:type="dxa"/>
            <w:gridSpan w:val="2"/>
          </w:tcPr>
          <w:p w:rsidR="001108E7" w:rsidRPr="00063B0B" w:rsidRDefault="009E1F21" w:rsidP="001108E7">
            <w:pPr>
              <w:pStyle w:val="Style33"/>
              <w:spacing w:line="322" w:lineRule="exact"/>
              <w:ind w:firstLine="547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0,5</w:t>
            </w:r>
          </w:p>
        </w:tc>
      </w:tr>
    </w:tbl>
    <w:p w:rsidR="009E1F21" w:rsidRPr="00AA1732" w:rsidRDefault="009E1F21" w:rsidP="00AA1732">
      <w:pPr>
        <w:pStyle w:val="51"/>
        <w:shd w:val="clear" w:color="auto" w:fill="auto"/>
        <w:spacing w:before="279" w:after="0" w:line="422" w:lineRule="exact"/>
        <w:ind w:left="60" w:right="80"/>
      </w:pPr>
      <w:r>
        <w:rPr>
          <w:b/>
          <w:sz w:val="20"/>
          <w:szCs w:val="20"/>
        </w:rPr>
        <w:t xml:space="preserve">18. </w:t>
      </w:r>
      <w:r w:rsidRPr="006C06A2">
        <w:rPr>
          <w:b/>
          <w:sz w:val="20"/>
          <w:szCs w:val="20"/>
        </w:rPr>
        <w:t>РАБОЧАЯ ПРОГРАММА</w:t>
      </w:r>
      <w:r>
        <w:t xml:space="preserve"> </w:t>
      </w:r>
      <w:r>
        <w:rPr>
          <w:b/>
          <w:sz w:val="20"/>
          <w:szCs w:val="20"/>
        </w:rPr>
        <w:t>ДИСЦИПЛИНЫ «ИСПОЛЬЗОВАНИЕ СПЕЦИАЛЬНЫХ СРЕДСТВ».</w:t>
      </w:r>
    </w:p>
    <w:p w:rsidR="009E1F21" w:rsidRPr="009E1F21" w:rsidRDefault="009E1F21" w:rsidP="009E1F21">
      <w:pPr>
        <w:pStyle w:val="51"/>
        <w:shd w:val="clear" w:color="auto" w:fill="auto"/>
        <w:spacing w:after="0" w:line="422" w:lineRule="exact"/>
        <w:ind w:left="60" w:right="100" w:firstLine="720"/>
        <w:jc w:val="both"/>
        <w:rPr>
          <w:b/>
          <w:sz w:val="20"/>
          <w:szCs w:val="20"/>
        </w:rPr>
      </w:pPr>
      <w:r w:rsidRPr="009E1F21">
        <w:rPr>
          <w:b/>
          <w:sz w:val="20"/>
          <w:szCs w:val="20"/>
        </w:rPr>
        <w:t>Тема 1. Изменения норм и правил, изучаемых по дисциплине «Использование специальных средств», - изучается в пределах следующих учебных разделов:</w:t>
      </w:r>
    </w:p>
    <w:p w:rsidR="009E1F21" w:rsidRPr="009E1F21" w:rsidRDefault="009E1F21" w:rsidP="009E1F21">
      <w:pPr>
        <w:pStyle w:val="51"/>
        <w:shd w:val="clear" w:color="auto" w:fill="auto"/>
        <w:spacing w:after="0" w:line="422" w:lineRule="exact"/>
        <w:ind w:left="60" w:right="100" w:firstLine="720"/>
        <w:jc w:val="both"/>
        <w:rPr>
          <w:b/>
          <w:sz w:val="20"/>
          <w:szCs w:val="20"/>
        </w:rPr>
      </w:pPr>
      <w:r w:rsidRPr="009E1F21">
        <w:rPr>
          <w:b/>
          <w:sz w:val="20"/>
          <w:szCs w:val="20"/>
        </w:rPr>
        <w:t>Раздел 1. Общее устройство, назначение, тактико-технические характеристики специальных средств, разрешенных для использования. Соблюдение установленных правил и мер безопасности при обращении со специальными средствами.</w:t>
      </w:r>
    </w:p>
    <w:p w:rsidR="009E1F21" w:rsidRPr="009E1F21" w:rsidRDefault="009E1F21" w:rsidP="009E1F21">
      <w:pPr>
        <w:pStyle w:val="51"/>
        <w:shd w:val="clear" w:color="auto" w:fill="auto"/>
        <w:spacing w:after="0" w:line="422" w:lineRule="exact"/>
        <w:ind w:left="60" w:right="100" w:firstLine="720"/>
        <w:jc w:val="both"/>
        <w:rPr>
          <w:sz w:val="20"/>
          <w:szCs w:val="20"/>
        </w:rPr>
      </w:pPr>
      <w:r w:rsidRPr="009E1F21">
        <w:rPr>
          <w:sz w:val="20"/>
          <w:szCs w:val="20"/>
        </w:rPr>
        <w:t>Назначение специальных средств в зависимости от их видов. Устройство и тактико-технические характеристики специальных средств.</w:t>
      </w:r>
    </w:p>
    <w:p w:rsidR="009E1F21" w:rsidRPr="009E1F21" w:rsidRDefault="009E1F21" w:rsidP="009E1F21">
      <w:pPr>
        <w:pStyle w:val="51"/>
        <w:shd w:val="clear" w:color="auto" w:fill="auto"/>
        <w:spacing w:after="0" w:line="422" w:lineRule="exact"/>
        <w:ind w:left="60" w:right="100" w:firstLine="720"/>
        <w:jc w:val="both"/>
        <w:rPr>
          <w:sz w:val="20"/>
          <w:szCs w:val="20"/>
        </w:rPr>
      </w:pPr>
      <w:r w:rsidRPr="009E1F21">
        <w:rPr>
          <w:sz w:val="20"/>
          <w:szCs w:val="20"/>
        </w:rPr>
        <w:t>Проверка технического состояния (исправности), правила и меры безопасности при ношении и применении специальных средств.</w:t>
      </w:r>
    </w:p>
    <w:p w:rsidR="009E1F21" w:rsidRPr="009E1F21" w:rsidRDefault="009E1F21" w:rsidP="009E1F21">
      <w:pPr>
        <w:pStyle w:val="51"/>
        <w:shd w:val="clear" w:color="auto" w:fill="auto"/>
        <w:spacing w:after="0" w:line="422" w:lineRule="exact"/>
        <w:ind w:left="60" w:right="100" w:firstLine="720"/>
        <w:jc w:val="both"/>
        <w:rPr>
          <w:sz w:val="20"/>
          <w:szCs w:val="20"/>
        </w:rPr>
      </w:pPr>
      <w:r w:rsidRPr="009E1F21">
        <w:rPr>
          <w:sz w:val="20"/>
          <w:szCs w:val="20"/>
        </w:rPr>
        <w:t>Основы применения специальных средств</w:t>
      </w:r>
      <w:r>
        <w:rPr>
          <w:sz w:val="20"/>
          <w:szCs w:val="20"/>
        </w:rPr>
        <w:t xml:space="preserve"> </w:t>
      </w:r>
      <w:r w:rsidRPr="009E1F21">
        <w:rPr>
          <w:sz w:val="20"/>
          <w:szCs w:val="20"/>
        </w:rPr>
        <w:t xml:space="preserve"> в зависимости от их вида и типа. Контрольный осмотр специальных средств.</w:t>
      </w:r>
    </w:p>
    <w:p w:rsidR="009E1F21" w:rsidRPr="009E1F21" w:rsidRDefault="009E1F21" w:rsidP="009E1F21">
      <w:pPr>
        <w:pStyle w:val="51"/>
        <w:shd w:val="clear" w:color="auto" w:fill="auto"/>
        <w:spacing w:after="0" w:line="422" w:lineRule="exact"/>
        <w:ind w:left="60" w:right="100" w:firstLine="720"/>
        <w:jc w:val="both"/>
        <w:rPr>
          <w:sz w:val="20"/>
          <w:szCs w:val="20"/>
        </w:rPr>
      </w:pPr>
      <w:r w:rsidRPr="009E1F21">
        <w:rPr>
          <w:sz w:val="20"/>
          <w:szCs w:val="20"/>
        </w:rPr>
        <w:lastRenderedPageBreak/>
        <w:t>Правила использования и хранения специальных средств, обеспечивающие их надлежащее техн</w:t>
      </w:r>
      <w:r w:rsidRPr="009E1F21">
        <w:rPr>
          <w:sz w:val="20"/>
          <w:szCs w:val="20"/>
        </w:rPr>
        <w:t>и</w:t>
      </w:r>
      <w:r w:rsidRPr="009E1F21">
        <w:rPr>
          <w:sz w:val="20"/>
          <w:szCs w:val="20"/>
        </w:rPr>
        <w:t>ческое состояние (исправность).</w:t>
      </w:r>
    </w:p>
    <w:p w:rsidR="009E1F21" w:rsidRPr="009E1F21" w:rsidRDefault="009E1F21" w:rsidP="009E1F21">
      <w:pPr>
        <w:pStyle w:val="51"/>
        <w:shd w:val="clear" w:color="auto" w:fill="auto"/>
        <w:spacing w:after="0" w:line="422" w:lineRule="exact"/>
        <w:ind w:left="60" w:right="100" w:firstLine="720"/>
        <w:jc w:val="both"/>
        <w:rPr>
          <w:b/>
          <w:sz w:val="20"/>
          <w:szCs w:val="20"/>
        </w:rPr>
      </w:pPr>
      <w:r w:rsidRPr="009E1F21">
        <w:rPr>
          <w:b/>
          <w:sz w:val="20"/>
          <w:szCs w:val="20"/>
        </w:rPr>
        <w:t>Раздел 2. Практическая отработка приемов и способов применения специальных средств по их видам и типам.</w:t>
      </w:r>
    </w:p>
    <w:p w:rsidR="009E1F21" w:rsidRDefault="009E1F21" w:rsidP="009E1F21">
      <w:pPr>
        <w:pStyle w:val="51"/>
        <w:shd w:val="clear" w:color="auto" w:fill="auto"/>
        <w:spacing w:after="0" w:line="422" w:lineRule="exact"/>
        <w:ind w:left="20" w:right="20"/>
        <w:rPr>
          <w:b/>
          <w:sz w:val="20"/>
          <w:szCs w:val="20"/>
        </w:rPr>
      </w:pPr>
      <w:r>
        <w:rPr>
          <w:b/>
          <w:sz w:val="20"/>
          <w:szCs w:val="20"/>
        </w:rPr>
        <w:t>19. ТЕМАТИЧЕСКИЙ ПЛАН ДИСЦИПЛИНЫ «ОКАЗАНИЕ ПЕРВОЙ ПОМОЩИ</w:t>
      </w:r>
      <w:r w:rsidRPr="004A6D74">
        <w:rPr>
          <w:b/>
          <w:sz w:val="20"/>
          <w:szCs w:val="20"/>
        </w:rPr>
        <w:t>».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4248"/>
        <w:gridCol w:w="845"/>
        <w:gridCol w:w="1714"/>
        <w:gridCol w:w="1723"/>
      </w:tblGrid>
      <w:tr w:rsidR="009E1F21" w:rsidRPr="00EB17C7" w:rsidTr="009D5B6F">
        <w:trPr>
          <w:trHeight w:val="485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rPr>
                <w:b/>
              </w:rPr>
            </w:pPr>
            <w:r w:rsidRPr="00EB17C7">
              <w:rPr>
                <w:b/>
              </w:rPr>
              <w:t>№ п/п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40" w:firstLine="0"/>
              <w:rPr>
                <w:b/>
              </w:rPr>
            </w:pPr>
            <w:r w:rsidRPr="00EB17C7">
              <w:rPr>
                <w:b/>
              </w:rPr>
              <w:t>Количество часов</w:t>
            </w:r>
          </w:p>
        </w:tc>
      </w:tr>
      <w:tr w:rsidR="009E1F21" w:rsidRPr="00EB17C7" w:rsidTr="009D5B6F">
        <w:trPr>
          <w:trHeight w:val="475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framePr w:wrap="notBeside" w:vAnchor="text" w:hAnchor="text" w:xAlign="center" w:y="1"/>
              <w:rPr>
                <w:b/>
              </w:rPr>
            </w:pPr>
          </w:p>
        </w:tc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 w:firstLine="0"/>
              <w:rPr>
                <w:b/>
              </w:rPr>
            </w:pPr>
            <w:r w:rsidRPr="00EB17C7">
              <w:rPr>
                <w:b/>
              </w:rPr>
              <w:t>Наименование темы, раздела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rPr>
                <w:b/>
              </w:rPr>
            </w:pPr>
            <w:r w:rsidRPr="00EB17C7">
              <w:rPr>
                <w:b/>
              </w:rPr>
              <w:t>Всего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80" w:firstLine="0"/>
              <w:rPr>
                <w:b/>
              </w:rPr>
            </w:pPr>
            <w:r w:rsidRPr="00EB17C7">
              <w:rPr>
                <w:b/>
              </w:rPr>
              <w:t>в том числе:</w:t>
            </w:r>
          </w:p>
        </w:tc>
      </w:tr>
      <w:tr w:rsidR="009E1F21" w:rsidRPr="00EB17C7" w:rsidTr="009D5B6F">
        <w:trPr>
          <w:trHeight w:val="480"/>
          <w:jc w:val="center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  <w:rPr>
                <w:b/>
              </w:rPr>
            </w:pPr>
            <w:r w:rsidRPr="00EB17C7">
              <w:rPr>
                <w:b/>
              </w:rPr>
              <w:t>теоретических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 w:firstLine="0"/>
              <w:rPr>
                <w:b/>
              </w:rPr>
            </w:pPr>
            <w:r w:rsidRPr="00EB17C7">
              <w:rPr>
                <w:b/>
              </w:rPr>
              <w:t>практических</w:t>
            </w:r>
          </w:p>
        </w:tc>
      </w:tr>
      <w:tr w:rsidR="009E1F21" w:rsidRPr="00EB17C7" w:rsidTr="009D5B6F">
        <w:trPr>
          <w:trHeight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9E1F21" w:rsidRDefault="009E1F21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left="60" w:firstLine="0"/>
              <w:rPr>
                <w:b/>
              </w:rPr>
            </w:pPr>
            <w:r w:rsidRPr="009E1F21">
              <w:rPr>
                <w:b/>
              </w:rPr>
              <w:t>Изменения норм и правил, изучаемых по дисциплине «Оказание первой помощи» (время освоения указано по учебным разд</w:t>
            </w:r>
            <w:r w:rsidRPr="009E1F21">
              <w:rPr>
                <w:b/>
              </w:rPr>
              <w:t>е</w:t>
            </w:r>
            <w:r w:rsidRPr="009E1F21">
              <w:rPr>
                <w:b/>
              </w:rPr>
              <w:t>лам)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</w:tr>
      <w:tr w:rsidR="009E1F21" w:rsidRPr="00EB17C7" w:rsidTr="00546685">
        <w:trPr>
          <w:trHeight w:val="132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b/>
              </w:rPr>
            </w:pPr>
            <w:r w:rsidRPr="00EB17C7">
              <w:rPr>
                <w:b/>
              </w:rPr>
              <w:t>1.1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left="60" w:firstLine="0"/>
              <w:rPr>
                <w:b/>
              </w:rPr>
            </w:pPr>
            <w:r w:rsidRPr="00EB17C7">
              <w:rPr>
                <w:b/>
              </w:rPr>
              <w:t>Раздел 1.</w:t>
            </w:r>
          </w:p>
          <w:p w:rsidR="009E1F21" w:rsidRPr="00EB17C7" w:rsidRDefault="009E1F21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left="60" w:firstLine="0"/>
              <w:rPr>
                <w:b/>
              </w:rPr>
            </w:pPr>
            <w:r w:rsidRPr="00EB17C7">
              <w:rPr>
                <w:b/>
              </w:rPr>
              <w:t>Организационно-правовые аспекты оказ</w:t>
            </w:r>
            <w:r w:rsidRPr="00EB17C7">
              <w:rPr>
                <w:b/>
              </w:rPr>
              <w:t>а</w:t>
            </w:r>
            <w:r w:rsidRPr="00EB17C7">
              <w:rPr>
                <w:b/>
              </w:rPr>
              <w:t>ния первой помощи пострадавшим. Оказ</w:t>
            </w:r>
            <w:r w:rsidRPr="00EB17C7">
              <w:rPr>
                <w:b/>
              </w:rPr>
              <w:t>а</w:t>
            </w:r>
            <w:r w:rsidRPr="00EB17C7">
              <w:rPr>
                <w:b/>
              </w:rPr>
              <w:t>ние первой психологической помощи постр</w:t>
            </w:r>
            <w:r w:rsidRPr="00EB17C7">
              <w:rPr>
                <w:b/>
              </w:rPr>
              <w:t>а</w:t>
            </w:r>
            <w:r w:rsidRPr="00EB17C7">
              <w:rPr>
                <w:b/>
              </w:rPr>
              <w:t>давшим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</w:tr>
      <w:tr w:rsidR="009E1F21" w:rsidRPr="00EB17C7" w:rsidTr="00546685">
        <w:trPr>
          <w:trHeight w:val="85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b/>
              </w:rPr>
            </w:pPr>
            <w:r w:rsidRPr="00EB17C7">
              <w:rPr>
                <w:b/>
              </w:rPr>
              <w:t>1.2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left="60" w:firstLine="0"/>
              <w:rPr>
                <w:b/>
              </w:rPr>
            </w:pPr>
            <w:r w:rsidRPr="00EB17C7">
              <w:rPr>
                <w:b/>
              </w:rPr>
              <w:t>Раздел 2.</w:t>
            </w:r>
          </w:p>
          <w:p w:rsidR="009E1F21" w:rsidRPr="00EB17C7" w:rsidRDefault="009E1F21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left="60" w:firstLine="0"/>
              <w:rPr>
                <w:b/>
              </w:rPr>
            </w:pPr>
            <w:r w:rsidRPr="00EB17C7">
              <w:rPr>
                <w:b/>
              </w:rPr>
              <w:t>Правила и порядок осмотра пострадавшего. Оценка состояния пострадавшего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</w:tr>
      <w:tr w:rsidR="009E1F21" w:rsidRPr="00EB17C7" w:rsidTr="00546685">
        <w:trPr>
          <w:trHeight w:val="12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b/>
              </w:rPr>
            </w:pPr>
            <w:r w:rsidRPr="00EB17C7">
              <w:rPr>
                <w:b/>
              </w:rPr>
              <w:t>1.3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left="60" w:firstLine="0"/>
              <w:rPr>
                <w:b/>
              </w:rPr>
            </w:pPr>
            <w:r w:rsidRPr="00EB17C7">
              <w:rPr>
                <w:b/>
              </w:rPr>
              <w:t>Раздел 3.</w:t>
            </w:r>
          </w:p>
          <w:p w:rsidR="009E1F21" w:rsidRPr="00EB17C7" w:rsidRDefault="009E1F21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left="60" w:firstLine="0"/>
              <w:rPr>
                <w:b/>
              </w:rPr>
            </w:pPr>
            <w:r w:rsidRPr="00EB17C7">
              <w:rPr>
                <w:b/>
              </w:rPr>
              <w:t>Средства первой помощи. Аптечка первой помощи (автомобильная). Профилактика инфекций, передающихся с кровью и биол</w:t>
            </w:r>
            <w:r w:rsidRPr="00EB17C7">
              <w:rPr>
                <w:b/>
              </w:rPr>
              <w:t>о</w:t>
            </w:r>
            <w:r w:rsidRPr="00EB17C7">
              <w:rPr>
                <w:b/>
              </w:rPr>
              <w:t>гическими жидкостями человека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685" w:rsidRPr="00EB17C7" w:rsidRDefault="00546685" w:rsidP="00546685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b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546685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b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0" w:firstLine="0"/>
              <w:rPr>
                <w:b/>
              </w:rPr>
            </w:pPr>
          </w:p>
        </w:tc>
      </w:tr>
      <w:tr w:rsidR="009E1F21" w:rsidRPr="00EB17C7" w:rsidTr="00546685">
        <w:trPr>
          <w:trHeight w:val="127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b/>
              </w:rPr>
            </w:pPr>
            <w:r w:rsidRPr="00EB17C7">
              <w:rPr>
                <w:b/>
              </w:rPr>
              <w:t>1.4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left="60" w:firstLine="0"/>
              <w:rPr>
                <w:b/>
              </w:rPr>
            </w:pPr>
            <w:r w:rsidRPr="00EB17C7">
              <w:rPr>
                <w:b/>
              </w:rPr>
              <w:t>Раздел 4.</w:t>
            </w:r>
          </w:p>
          <w:p w:rsidR="009E1F21" w:rsidRPr="00EB17C7" w:rsidRDefault="009E1F21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left="60" w:firstLine="0"/>
              <w:rPr>
                <w:b/>
              </w:rPr>
            </w:pPr>
            <w:r w:rsidRPr="00EB17C7">
              <w:rPr>
                <w:b/>
              </w:rPr>
              <w:t>Правила и способы извлечения пострада</w:t>
            </w:r>
            <w:r w:rsidRPr="00EB17C7">
              <w:rPr>
                <w:b/>
              </w:rPr>
              <w:t>в</w:t>
            </w:r>
            <w:r w:rsidRPr="00EB17C7">
              <w:rPr>
                <w:b/>
              </w:rPr>
              <w:t>шего из автомобиля. Основные транспор</w:t>
            </w:r>
            <w:r w:rsidRPr="00EB17C7">
              <w:rPr>
                <w:b/>
              </w:rPr>
              <w:t>т</w:t>
            </w:r>
            <w:r w:rsidRPr="00EB17C7">
              <w:rPr>
                <w:b/>
              </w:rPr>
              <w:t>ные положения. Транспортировка постр</w:t>
            </w:r>
            <w:r w:rsidRPr="00EB17C7">
              <w:rPr>
                <w:b/>
              </w:rPr>
              <w:t>а</w:t>
            </w:r>
            <w:r w:rsidRPr="00EB17C7">
              <w:rPr>
                <w:b/>
              </w:rPr>
              <w:t>давших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</w:tr>
      <w:tr w:rsidR="00630418" w:rsidRPr="00EB17C7" w:rsidTr="00546685">
        <w:trPr>
          <w:trHeight w:val="152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418" w:rsidRPr="00EB17C7" w:rsidRDefault="00630418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b/>
              </w:rPr>
            </w:pPr>
            <w:r w:rsidRPr="00EB17C7">
              <w:rPr>
                <w:b/>
              </w:rPr>
              <w:t>1.5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418" w:rsidRPr="00EB17C7" w:rsidRDefault="00630418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left="60" w:firstLine="0"/>
              <w:rPr>
                <w:b/>
              </w:rPr>
            </w:pPr>
            <w:r w:rsidRPr="00EB17C7">
              <w:rPr>
                <w:b/>
              </w:rPr>
              <w:t>Раздел 5.</w:t>
            </w:r>
          </w:p>
          <w:p w:rsidR="00630418" w:rsidRPr="00EB17C7" w:rsidRDefault="00630418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left="60" w:firstLine="0"/>
              <w:rPr>
                <w:b/>
              </w:rPr>
            </w:pPr>
            <w:r w:rsidRPr="00EB17C7">
              <w:rPr>
                <w:b/>
              </w:rPr>
              <w:t>Сердечно-легочная реанимация. Особенн</w:t>
            </w:r>
            <w:r w:rsidRPr="00EB17C7">
              <w:rPr>
                <w:b/>
              </w:rPr>
              <w:t>о</w:t>
            </w:r>
            <w:r w:rsidRPr="00EB17C7">
              <w:rPr>
                <w:b/>
              </w:rPr>
              <w:t>сти сердечно-легочной реанимации при эле</w:t>
            </w:r>
            <w:r w:rsidRPr="00EB17C7">
              <w:rPr>
                <w:b/>
              </w:rPr>
              <w:t>к</w:t>
            </w:r>
            <w:r w:rsidRPr="00EB17C7">
              <w:rPr>
                <w:b/>
              </w:rPr>
              <w:t>тротравме и утоплении. Первая помощь при нарушении проходимости верхних дых</w:t>
            </w:r>
            <w:r w:rsidRPr="00EB17C7">
              <w:rPr>
                <w:b/>
              </w:rPr>
              <w:t>а</w:t>
            </w:r>
            <w:r w:rsidRPr="00EB17C7">
              <w:rPr>
                <w:b/>
              </w:rPr>
              <w:t>тельных путей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418" w:rsidRPr="00546685" w:rsidRDefault="00546685" w:rsidP="009D5B6F">
            <w:pPr>
              <w:framePr w:wrap="notBeside" w:vAnchor="text" w:hAnchor="text" w:xAlign="center" w:y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0,5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418" w:rsidRPr="00546685" w:rsidRDefault="00546685" w:rsidP="009D5B6F">
            <w:pPr>
              <w:framePr w:wrap="notBeside" w:vAnchor="text" w:hAnchor="text" w:xAlign="center" w:y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0,5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418" w:rsidRPr="00EB17C7" w:rsidRDefault="00630418" w:rsidP="009D5B6F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</w:tr>
      <w:tr w:rsidR="009E1F21" w:rsidRPr="00EB17C7" w:rsidTr="00546685">
        <w:trPr>
          <w:trHeight w:val="83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630418" w:rsidP="0063041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630418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left="60" w:firstLine="0"/>
              <w:rPr>
                <w:b/>
              </w:rPr>
            </w:pPr>
            <w:r>
              <w:rPr>
                <w:b/>
              </w:rPr>
              <w:t>Раздел 6</w:t>
            </w:r>
            <w:r w:rsidR="009E1F21" w:rsidRPr="00EB17C7">
              <w:rPr>
                <w:b/>
              </w:rPr>
              <w:t>.</w:t>
            </w:r>
          </w:p>
          <w:p w:rsidR="009E1F21" w:rsidRPr="00EB17C7" w:rsidRDefault="009E1F21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left="60" w:firstLine="0"/>
              <w:rPr>
                <w:b/>
              </w:rPr>
            </w:pPr>
            <w:r w:rsidRPr="00EB17C7">
              <w:rPr>
                <w:b/>
              </w:rPr>
              <w:t>Первая помощь при острой кровопотере и травматическом шоке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</w:tr>
      <w:tr w:rsidR="009E1F21" w:rsidRPr="00EB17C7" w:rsidTr="00546685">
        <w:trPr>
          <w:trHeight w:val="56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630418" w:rsidP="0063041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b/>
              </w:rPr>
            </w:pPr>
            <w:r>
              <w:rPr>
                <w:b/>
              </w:rPr>
              <w:t>1.7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630418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60" w:firstLine="0"/>
              <w:rPr>
                <w:b/>
              </w:rPr>
            </w:pPr>
            <w:r>
              <w:rPr>
                <w:b/>
              </w:rPr>
              <w:t>Раздел 7</w:t>
            </w:r>
            <w:r w:rsidR="009E1F21" w:rsidRPr="00EB17C7">
              <w:rPr>
                <w:b/>
              </w:rPr>
              <w:t>.</w:t>
            </w:r>
          </w:p>
          <w:p w:rsidR="009E1F21" w:rsidRPr="00EB17C7" w:rsidRDefault="009E1F21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60" w:firstLine="0"/>
              <w:rPr>
                <w:b/>
              </w:rPr>
            </w:pPr>
            <w:r w:rsidRPr="00EB17C7">
              <w:rPr>
                <w:b/>
              </w:rPr>
              <w:t>Первая помощь при ранениях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 w:firstLine="0"/>
              <w:rPr>
                <w:b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20" w:firstLine="0"/>
              <w:rPr>
                <w:b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0" w:firstLine="0"/>
              <w:rPr>
                <w:b/>
              </w:rPr>
            </w:pPr>
          </w:p>
        </w:tc>
      </w:tr>
      <w:tr w:rsidR="009E1F21" w:rsidRPr="00EB17C7" w:rsidTr="00546685">
        <w:trPr>
          <w:trHeight w:val="68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630418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b/>
              </w:rPr>
            </w:pPr>
            <w:r>
              <w:rPr>
                <w:b/>
              </w:rPr>
              <w:t>1.8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630418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left="60" w:firstLine="0"/>
              <w:rPr>
                <w:b/>
              </w:rPr>
            </w:pPr>
            <w:r>
              <w:rPr>
                <w:b/>
              </w:rPr>
              <w:t>Раздел 8</w:t>
            </w:r>
            <w:r w:rsidR="009E1F21" w:rsidRPr="00EB17C7">
              <w:rPr>
                <w:b/>
              </w:rPr>
              <w:t>.</w:t>
            </w:r>
          </w:p>
          <w:p w:rsidR="009E1F21" w:rsidRPr="00EB17C7" w:rsidRDefault="009E1F21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left="60" w:firstLine="0"/>
              <w:rPr>
                <w:b/>
              </w:rPr>
            </w:pPr>
            <w:r w:rsidRPr="00EB17C7">
              <w:rPr>
                <w:b/>
              </w:rPr>
              <w:t>Первая помощь при травме опорно- двиг</w:t>
            </w:r>
            <w:r w:rsidRPr="00EB17C7">
              <w:rPr>
                <w:b/>
              </w:rPr>
              <w:t>а</w:t>
            </w:r>
            <w:r w:rsidRPr="00EB17C7">
              <w:rPr>
                <w:b/>
              </w:rPr>
              <w:t>тельной системы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</w:tr>
    </w:tbl>
    <w:p w:rsidR="009E1F21" w:rsidRPr="00EB17C7" w:rsidRDefault="009E1F21" w:rsidP="009E1F21">
      <w:pPr>
        <w:rPr>
          <w:b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4248"/>
        <w:gridCol w:w="850"/>
        <w:gridCol w:w="1709"/>
        <w:gridCol w:w="1718"/>
      </w:tblGrid>
      <w:tr w:rsidR="009E1F21" w:rsidRPr="00EB17C7" w:rsidTr="009D5B6F">
        <w:trPr>
          <w:trHeight w:val="494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rPr>
                <w:b/>
              </w:rPr>
            </w:pPr>
            <w:r w:rsidRPr="00EB17C7">
              <w:rPr>
                <w:b/>
              </w:rPr>
              <w:lastRenderedPageBreak/>
              <w:t>№ п/п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40" w:firstLine="0"/>
              <w:rPr>
                <w:b/>
              </w:rPr>
            </w:pPr>
            <w:r w:rsidRPr="00EB17C7">
              <w:rPr>
                <w:b/>
              </w:rPr>
              <w:t>Количество часов</w:t>
            </w:r>
          </w:p>
        </w:tc>
      </w:tr>
      <w:tr w:rsidR="009E1F21" w:rsidRPr="00EB17C7" w:rsidTr="009D5B6F">
        <w:trPr>
          <w:trHeight w:val="47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framePr w:wrap="notBeside" w:vAnchor="text" w:hAnchor="text" w:xAlign="center" w:y="1"/>
              <w:rPr>
                <w:b/>
              </w:rPr>
            </w:pPr>
          </w:p>
        </w:tc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 w:firstLine="0"/>
              <w:rPr>
                <w:b/>
              </w:rPr>
            </w:pPr>
            <w:r w:rsidRPr="00EB17C7">
              <w:rPr>
                <w:b/>
              </w:rPr>
              <w:t>Наименование темы,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rPr>
                <w:b/>
              </w:rPr>
            </w:pPr>
            <w:r w:rsidRPr="00EB17C7">
              <w:rPr>
                <w:b/>
              </w:rPr>
              <w:t>Всего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80" w:firstLine="0"/>
              <w:rPr>
                <w:b/>
              </w:rPr>
            </w:pPr>
            <w:r w:rsidRPr="00EB17C7">
              <w:rPr>
                <w:b/>
              </w:rPr>
              <w:t>в том числе:</w:t>
            </w:r>
          </w:p>
        </w:tc>
      </w:tr>
      <w:tr w:rsidR="009E1F21" w:rsidRPr="00EB17C7" w:rsidTr="009D5B6F">
        <w:trPr>
          <w:trHeight w:val="475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  <w:rPr>
                <w:b/>
              </w:rPr>
            </w:pPr>
            <w:r w:rsidRPr="00EB17C7">
              <w:rPr>
                <w:b/>
              </w:rPr>
              <w:t>теоретических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 w:firstLine="0"/>
              <w:rPr>
                <w:b/>
              </w:rPr>
            </w:pPr>
            <w:r w:rsidRPr="00EB17C7">
              <w:rPr>
                <w:b/>
              </w:rPr>
              <w:t>практических</w:t>
            </w:r>
          </w:p>
        </w:tc>
      </w:tr>
      <w:tr w:rsidR="009E1F21" w:rsidRPr="00EB17C7" w:rsidTr="009D5B6F">
        <w:trPr>
          <w:trHeight w:val="1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630418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630418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rPr>
                <w:b/>
              </w:rPr>
            </w:pPr>
            <w:r>
              <w:rPr>
                <w:b/>
              </w:rPr>
              <w:t>Раздел 9</w:t>
            </w:r>
            <w:r w:rsidR="009E1F21" w:rsidRPr="00EB17C7">
              <w:rPr>
                <w:b/>
              </w:rPr>
              <w:t>.</w:t>
            </w:r>
          </w:p>
          <w:p w:rsidR="009E1F21" w:rsidRPr="00EB17C7" w:rsidRDefault="009E1F21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rPr>
                <w:b/>
              </w:rPr>
            </w:pPr>
            <w:r w:rsidRPr="00EB17C7">
              <w:rPr>
                <w:b/>
              </w:rPr>
              <w:t>Первая помощь при травме головы. Первая помощь при травме груди. Первая помощь при травме живота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</w:tr>
      <w:tr w:rsidR="009E1F21" w:rsidRPr="00EB17C7" w:rsidTr="009D5B6F">
        <w:trPr>
          <w:trHeight w:val="15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630418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rPr>
                <w:b/>
              </w:rPr>
            </w:pPr>
            <w:r w:rsidRPr="00EB17C7">
              <w:rPr>
                <w:b/>
              </w:rPr>
              <w:t xml:space="preserve">Раздел </w:t>
            </w:r>
            <w:r w:rsidR="00630418">
              <w:rPr>
                <w:b/>
              </w:rPr>
              <w:t>10</w:t>
            </w:r>
            <w:r w:rsidRPr="00EB17C7">
              <w:rPr>
                <w:b/>
              </w:rPr>
              <w:t>.</w:t>
            </w:r>
          </w:p>
          <w:p w:rsidR="009E1F21" w:rsidRPr="00EB17C7" w:rsidRDefault="009E1F21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left="60" w:firstLine="0"/>
              <w:rPr>
                <w:b/>
              </w:rPr>
            </w:pPr>
            <w:r w:rsidRPr="00EB17C7">
              <w:rPr>
                <w:b/>
              </w:rPr>
              <w:t>Первая помощь при термических и химич</w:t>
            </w:r>
            <w:r w:rsidRPr="00EB17C7">
              <w:rPr>
                <w:b/>
              </w:rPr>
              <w:t>е</w:t>
            </w:r>
            <w:r w:rsidRPr="00EB17C7">
              <w:rPr>
                <w:b/>
              </w:rPr>
              <w:t>ских ожогах, ожоговом шоке. Первая помощь при отморожении и переохлаждении. Первая помощь при перегревании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</w:tr>
      <w:tr w:rsidR="009E1F21" w:rsidRPr="00EB17C7" w:rsidTr="009D5B6F">
        <w:trPr>
          <w:trHeight w:val="7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630418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b/>
              </w:rPr>
            </w:pPr>
            <w:r>
              <w:rPr>
                <w:b/>
              </w:rPr>
              <w:t>1.11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firstLine="0"/>
              <w:rPr>
                <w:b/>
              </w:rPr>
            </w:pPr>
            <w:r w:rsidRPr="00EB17C7">
              <w:rPr>
                <w:b/>
              </w:rPr>
              <w:t xml:space="preserve">Раздел </w:t>
            </w:r>
            <w:r w:rsidR="00630418">
              <w:rPr>
                <w:b/>
              </w:rPr>
              <w:t>11</w:t>
            </w:r>
            <w:r w:rsidRPr="00EB17C7">
              <w:rPr>
                <w:b/>
              </w:rPr>
              <w:t>.</w:t>
            </w:r>
          </w:p>
          <w:p w:rsidR="009E1F21" w:rsidRPr="00EB17C7" w:rsidRDefault="009E1F21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firstLine="0"/>
              <w:rPr>
                <w:b/>
              </w:rPr>
            </w:pPr>
            <w:r w:rsidRPr="00EB17C7">
              <w:rPr>
                <w:b/>
              </w:rPr>
              <w:t>Первая помощь при острых отравлениях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</w:tr>
      <w:tr w:rsidR="009E1F21" w:rsidRPr="00EB17C7" w:rsidTr="009D5B6F">
        <w:trPr>
          <w:trHeight w:val="18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630418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b/>
              </w:rPr>
            </w:pPr>
            <w:r>
              <w:rPr>
                <w:b/>
              </w:rPr>
              <w:t>1.12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rPr>
                <w:b/>
              </w:rPr>
            </w:pPr>
            <w:r w:rsidRPr="00EB17C7">
              <w:rPr>
                <w:b/>
              </w:rPr>
              <w:t xml:space="preserve">Раздел </w:t>
            </w:r>
            <w:r w:rsidR="00630418">
              <w:rPr>
                <w:b/>
              </w:rPr>
              <w:t>12</w:t>
            </w:r>
            <w:r w:rsidRPr="00EB17C7">
              <w:rPr>
                <w:b/>
              </w:rPr>
              <w:t>.</w:t>
            </w:r>
          </w:p>
          <w:p w:rsidR="009E1F21" w:rsidRPr="00EB17C7" w:rsidRDefault="009E1F21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left="60" w:firstLine="0"/>
              <w:rPr>
                <w:b/>
              </w:rPr>
            </w:pPr>
            <w:r w:rsidRPr="00EB17C7">
              <w:rPr>
                <w:b/>
              </w:rPr>
              <w:t>Порядок оказания первой помощи при нео</w:t>
            </w:r>
            <w:r w:rsidRPr="00EB17C7">
              <w:rPr>
                <w:b/>
              </w:rPr>
              <w:t>т</w:t>
            </w:r>
            <w:r w:rsidRPr="00EB17C7">
              <w:rPr>
                <w:b/>
              </w:rPr>
              <w:t>ложных состояниях, вызванных, заболев</w:t>
            </w:r>
            <w:r w:rsidRPr="00EB17C7">
              <w:rPr>
                <w:b/>
              </w:rPr>
              <w:t>а</w:t>
            </w:r>
            <w:r w:rsidRPr="00EB17C7">
              <w:rPr>
                <w:b/>
              </w:rPr>
              <w:t>ниями (острые нарушения сознания, дых</w:t>
            </w:r>
            <w:r w:rsidRPr="00EB17C7">
              <w:rPr>
                <w:b/>
              </w:rPr>
              <w:t>а</w:t>
            </w:r>
            <w:r w:rsidRPr="00EB17C7">
              <w:rPr>
                <w:b/>
              </w:rPr>
              <w:t>ния, кровообращения, судорожный синдром)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</w:tr>
      <w:tr w:rsidR="009E1F21" w:rsidRPr="00EB17C7" w:rsidTr="009D5B6F">
        <w:trPr>
          <w:trHeight w:val="73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630418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b/>
              </w:rPr>
            </w:pPr>
            <w:r>
              <w:rPr>
                <w:b/>
              </w:rPr>
              <w:t>1.13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630418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firstLine="0"/>
              <w:rPr>
                <w:b/>
              </w:rPr>
            </w:pPr>
            <w:r>
              <w:rPr>
                <w:b/>
              </w:rPr>
              <w:t>Раздел 13</w:t>
            </w:r>
            <w:r w:rsidR="009E1F21" w:rsidRPr="00EB17C7">
              <w:rPr>
                <w:b/>
              </w:rPr>
              <w:t>.</w:t>
            </w:r>
          </w:p>
          <w:p w:rsidR="009E1F21" w:rsidRPr="00EB17C7" w:rsidRDefault="009E1F21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firstLine="0"/>
              <w:rPr>
                <w:b/>
              </w:rPr>
            </w:pPr>
            <w:r w:rsidRPr="00EB17C7">
              <w:rPr>
                <w:b/>
              </w:rPr>
              <w:t>Первая помощь при политравме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framePr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</w:tr>
      <w:tr w:rsidR="009E1F21" w:rsidRPr="00EB17C7" w:rsidTr="009D5B6F">
        <w:trPr>
          <w:trHeight w:val="480"/>
          <w:jc w:val="center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rPr>
                <w:b/>
              </w:rPr>
            </w:pPr>
            <w:r w:rsidRPr="00EB17C7">
              <w:rPr>
                <w:b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630418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AA1732" w:rsidP="00AA1732">
            <w:pPr>
              <w:pStyle w:val="212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AA1732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0" w:firstLine="0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9E1F21" w:rsidRPr="00EB17C7" w:rsidTr="009D5B6F">
        <w:trPr>
          <w:trHeight w:val="485"/>
          <w:jc w:val="center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9E1F21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  <w:rPr>
                <w:b/>
              </w:rPr>
            </w:pPr>
            <w:r w:rsidRPr="00EB17C7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AA1732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AA1732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0" w:firstLine="0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F21" w:rsidRPr="00EB17C7" w:rsidRDefault="00AA1732" w:rsidP="009D5B6F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0" w:firstLine="0"/>
              <w:rPr>
                <w:b/>
              </w:rPr>
            </w:pPr>
            <w:r>
              <w:rPr>
                <w:b/>
              </w:rPr>
              <w:t>0,5</w:t>
            </w:r>
          </w:p>
        </w:tc>
      </w:tr>
    </w:tbl>
    <w:p w:rsidR="009E1F21" w:rsidRPr="00AA1732" w:rsidRDefault="00AA1732" w:rsidP="00AA1732">
      <w:pPr>
        <w:pStyle w:val="51"/>
        <w:shd w:val="clear" w:color="auto" w:fill="auto"/>
        <w:spacing w:before="279" w:after="0" w:line="422" w:lineRule="exact"/>
        <w:ind w:left="60" w:right="80"/>
      </w:pPr>
      <w:r>
        <w:rPr>
          <w:b/>
          <w:sz w:val="20"/>
          <w:szCs w:val="20"/>
        </w:rPr>
        <w:t xml:space="preserve">20. </w:t>
      </w:r>
      <w:r w:rsidRPr="006C06A2">
        <w:rPr>
          <w:b/>
          <w:sz w:val="20"/>
          <w:szCs w:val="20"/>
        </w:rPr>
        <w:t>РАБОЧАЯ ПРОГРАММА</w:t>
      </w:r>
      <w:r>
        <w:t xml:space="preserve"> </w:t>
      </w:r>
      <w:r>
        <w:rPr>
          <w:b/>
          <w:sz w:val="20"/>
          <w:szCs w:val="20"/>
        </w:rPr>
        <w:t>ДИСЦИПЛИНЫ «ОКАЗАНИЕ ПЕРВОЙ ПОМОЩИ».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60" w:right="80" w:firstLine="720"/>
        <w:jc w:val="both"/>
        <w:rPr>
          <w:b/>
          <w:sz w:val="20"/>
          <w:szCs w:val="20"/>
        </w:rPr>
      </w:pPr>
      <w:r w:rsidRPr="00AA1732">
        <w:rPr>
          <w:b/>
          <w:sz w:val="20"/>
          <w:szCs w:val="20"/>
        </w:rPr>
        <w:t>Тема 1. Изменения норм и правил, изучаемых по дисциплине «Оказание первой помощи», - изучается в пределах следующих учебных разделов: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60" w:right="80" w:firstLine="720"/>
        <w:jc w:val="both"/>
        <w:rPr>
          <w:b/>
          <w:sz w:val="20"/>
          <w:szCs w:val="20"/>
        </w:rPr>
      </w:pPr>
      <w:r w:rsidRPr="00AA1732">
        <w:rPr>
          <w:b/>
          <w:sz w:val="20"/>
          <w:szCs w:val="20"/>
        </w:rPr>
        <w:t>Раздел 1. Организационно-правовые аспекты оказания первой помощи. Оказание первой психологической помощи пострадавшим.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60" w:right="80" w:firstLine="72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Понятие «первая помощь». Неотложные состояния, требующие проведения мероприятий первой помощи, правила и порядок их проведения.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60" w:right="80" w:firstLine="72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Организация, виды помощи пострадавшим. Правила и порядок осмотра места происшествия. П</w:t>
      </w:r>
      <w:r w:rsidRPr="00AA1732">
        <w:rPr>
          <w:sz w:val="20"/>
          <w:szCs w:val="20"/>
        </w:rPr>
        <w:t>о</w:t>
      </w:r>
      <w:r w:rsidRPr="00AA1732">
        <w:rPr>
          <w:sz w:val="20"/>
          <w:szCs w:val="20"/>
        </w:rPr>
        <w:t>рядок вызова скорой медицинской помощи.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60" w:firstLine="72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Организационно-правовые аспекты оказания первой помощи.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60" w:right="80" w:firstLine="72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Основные правила, приемы и этапы оказания первой психологической помощи пострадавшим. Особенности оказания помощи детям.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60" w:right="80" w:firstLine="720"/>
        <w:jc w:val="both"/>
        <w:rPr>
          <w:b/>
          <w:sz w:val="20"/>
          <w:szCs w:val="20"/>
        </w:rPr>
      </w:pPr>
      <w:r w:rsidRPr="00AA1732">
        <w:rPr>
          <w:b/>
          <w:sz w:val="20"/>
          <w:szCs w:val="20"/>
        </w:rPr>
        <w:lastRenderedPageBreak/>
        <w:t>Раздел 2. Правила и порядок осмотра пострадавшего. Оценка состояния пострадавшего.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Правила и порядок осмотра пострадавшего. Основные критерии оценки нарушения сознания, дых</w:t>
      </w:r>
      <w:r w:rsidRPr="00AA1732">
        <w:rPr>
          <w:sz w:val="20"/>
          <w:szCs w:val="20"/>
        </w:rPr>
        <w:t>а</w:t>
      </w:r>
      <w:r w:rsidRPr="00AA1732">
        <w:rPr>
          <w:sz w:val="20"/>
          <w:szCs w:val="20"/>
        </w:rPr>
        <w:t>ния (частоты), кровообращения. Последовательность осмотра: голова, шея и шейный отдел позвоночника, грудь, живот, таз, конечности, грудной и поясничный отделы позвоночника. Отработка приемов определ</w:t>
      </w:r>
      <w:r w:rsidRPr="00AA1732">
        <w:rPr>
          <w:sz w:val="20"/>
          <w:szCs w:val="20"/>
        </w:rPr>
        <w:t>е</w:t>
      </w:r>
      <w:r w:rsidRPr="00AA1732">
        <w:rPr>
          <w:sz w:val="20"/>
          <w:szCs w:val="20"/>
        </w:rPr>
        <w:t>ния пульса (частота) на лучевой и сонной артериях.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b/>
          <w:sz w:val="20"/>
          <w:szCs w:val="20"/>
        </w:rPr>
      </w:pPr>
      <w:r w:rsidRPr="00AA1732">
        <w:rPr>
          <w:b/>
          <w:sz w:val="20"/>
          <w:szCs w:val="20"/>
        </w:rPr>
        <w:t>Раздел 3. Средства первой помощи. Аптечка первой помощи (автомобильная). Профилактика инфекций, передающихся с кровью и биологическими жидкостями человека.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Понятие «средства первой помощи». Устройства для проведения искусственной вентиляции легких способом «рот - устройство - рот» (лицевая маска с клапаном). Средства временной остановки наружного кровотечения (кровоостанавливающий жгут, перевязочные средства стерильные, нестерильные). Средства для иммобилизации. Виды носилок (табельные, импровизированные, жесткие, мягкие). Средства индивид</w:t>
      </w:r>
      <w:r w:rsidRPr="00AA1732">
        <w:rPr>
          <w:sz w:val="20"/>
          <w:szCs w:val="20"/>
        </w:rPr>
        <w:t>у</w:t>
      </w:r>
      <w:r w:rsidRPr="00AA1732">
        <w:rPr>
          <w:sz w:val="20"/>
          <w:szCs w:val="20"/>
        </w:rPr>
        <w:t>альной защиты рук.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Аптечка первой помощи (автомобильная). Состав, показания для использования.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Использование подручных средств для временной остановки наружного кровотечения, наложения повязок, иммобилизации, транспортировки, согревания пострадавших.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Соблюдение правил личной безопасности при оказании первой помощи. Меры профилактики и</w:t>
      </w:r>
      <w:r w:rsidRPr="00AA1732">
        <w:rPr>
          <w:sz w:val="20"/>
          <w:szCs w:val="20"/>
        </w:rPr>
        <w:t>н</w:t>
      </w:r>
      <w:r w:rsidRPr="00AA1732">
        <w:rPr>
          <w:sz w:val="20"/>
          <w:szCs w:val="20"/>
        </w:rPr>
        <w:t>фекционных заболеваний, передающихся с кровью и биологическими жидкостями человека.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b/>
          <w:sz w:val="20"/>
          <w:szCs w:val="20"/>
        </w:rPr>
      </w:pPr>
      <w:r w:rsidRPr="00AA1732">
        <w:rPr>
          <w:b/>
          <w:sz w:val="20"/>
          <w:szCs w:val="20"/>
        </w:rPr>
        <w:t>Раздел 4. Правила и способы извлечения пострадавших из автомобиля. Транспортировка п</w:t>
      </w:r>
      <w:r w:rsidRPr="00AA1732">
        <w:rPr>
          <w:b/>
          <w:sz w:val="20"/>
          <w:szCs w:val="20"/>
        </w:rPr>
        <w:t>о</w:t>
      </w:r>
      <w:r w:rsidRPr="00AA1732">
        <w:rPr>
          <w:b/>
          <w:sz w:val="20"/>
          <w:szCs w:val="20"/>
        </w:rPr>
        <w:t>страдавших.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Порядок извлечения пострадавшего из автомобиля. Отработка приема «спасательный захват» для быстрого извлечения пострадавшего из автомобиля и транспортировки. Извлечение пострадавшего из-под автомобиля приемом «натаскивания» на носилки.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Понятия «возвышенное положение», «положение полусидя», «противошоковое положение», «ст</w:t>
      </w:r>
      <w:r w:rsidRPr="00AA1732">
        <w:rPr>
          <w:sz w:val="20"/>
          <w:szCs w:val="20"/>
        </w:rPr>
        <w:t>а</w:t>
      </w:r>
      <w:r w:rsidRPr="00AA1732">
        <w:rPr>
          <w:sz w:val="20"/>
          <w:szCs w:val="20"/>
        </w:rPr>
        <w:t>бильное боковое положение». Транспортные положения, придаваемые пострадавшим при сильном кровот</w:t>
      </w:r>
      <w:r w:rsidRPr="00AA1732">
        <w:rPr>
          <w:sz w:val="20"/>
          <w:szCs w:val="20"/>
        </w:rPr>
        <w:t>е</w:t>
      </w:r>
      <w:r w:rsidRPr="00AA1732">
        <w:rPr>
          <w:sz w:val="20"/>
          <w:szCs w:val="20"/>
        </w:rPr>
        <w:t>чении, травматическом шоке, при травме головы, груди, живота, костей таза, позвоночника (в сознании, без сознания). Отработка приема перевода пострадавшего в «стабильное боковое положение» из положения «лежа на спине», «лежа на животе».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Отработка традиционного способа перекладывания пострадавшего («скандинавский мост» и его в</w:t>
      </w:r>
      <w:r w:rsidRPr="00AA1732">
        <w:rPr>
          <w:sz w:val="20"/>
          <w:szCs w:val="20"/>
        </w:rPr>
        <w:t>а</w:t>
      </w:r>
      <w:r w:rsidRPr="00AA1732">
        <w:rPr>
          <w:sz w:val="20"/>
          <w:szCs w:val="20"/>
        </w:rPr>
        <w:t>рианты).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Приемы транспортировки пострадавших на руках одним и двумя спасающими.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Транспортировка пострадавшего при невозможности вызвать скорую медицинскую помощь. Ос</w:t>
      </w:r>
      <w:r w:rsidRPr="00AA1732">
        <w:rPr>
          <w:sz w:val="20"/>
          <w:szCs w:val="20"/>
        </w:rPr>
        <w:t>о</w:t>
      </w:r>
      <w:r w:rsidRPr="00AA1732">
        <w:rPr>
          <w:sz w:val="20"/>
          <w:szCs w:val="20"/>
        </w:rPr>
        <w:t>бенности транспортировки при различных видах травм.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b/>
          <w:sz w:val="20"/>
          <w:szCs w:val="20"/>
        </w:rPr>
      </w:pPr>
      <w:r w:rsidRPr="00AA1732">
        <w:rPr>
          <w:b/>
          <w:sz w:val="20"/>
          <w:szCs w:val="20"/>
        </w:rPr>
        <w:t>Раздел 5. Сердечно-легочная реанимация. Особенности сердечно- легочной реанимации при электротравме и утоплении. Первая помощь при нарушении проходимости дыхательных путей.</w:t>
      </w:r>
    </w:p>
    <w:p w:rsidR="00AB5596" w:rsidRPr="00AB5596" w:rsidRDefault="00AB5596" w:rsidP="00AB5596">
      <w:pPr>
        <w:pStyle w:val="51"/>
        <w:shd w:val="clear" w:color="auto" w:fill="auto"/>
        <w:spacing w:after="0" w:line="422" w:lineRule="exact"/>
        <w:ind w:left="20" w:firstLine="700"/>
        <w:jc w:val="both"/>
        <w:rPr>
          <w:sz w:val="20"/>
          <w:szCs w:val="20"/>
        </w:rPr>
      </w:pPr>
      <w:r w:rsidRPr="00AB5596">
        <w:rPr>
          <w:sz w:val="20"/>
          <w:szCs w:val="20"/>
        </w:rPr>
        <w:lastRenderedPageBreak/>
        <w:t>Теоретическое занятие.</w:t>
      </w:r>
    </w:p>
    <w:p w:rsidR="00AB5596" w:rsidRPr="00AB5596" w:rsidRDefault="00AB5596" w:rsidP="00AB5596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B5596">
        <w:rPr>
          <w:sz w:val="20"/>
          <w:szCs w:val="20"/>
        </w:rPr>
        <w:t>Причины внезапной смерти: внутренние, внешние. Достоверные признаки клинической и биолог</w:t>
      </w:r>
      <w:r w:rsidRPr="00AB5596">
        <w:rPr>
          <w:sz w:val="20"/>
          <w:szCs w:val="20"/>
        </w:rPr>
        <w:t>и</w:t>
      </w:r>
      <w:r w:rsidRPr="00AB5596">
        <w:rPr>
          <w:sz w:val="20"/>
          <w:szCs w:val="20"/>
        </w:rPr>
        <w:t>ческой смерти. Способы определения сознания, дыхания, кровообращения. Понятие «сердечно-легочная реанимация»</w:t>
      </w:r>
      <w:r w:rsidRPr="00AB5596">
        <w:rPr>
          <w:sz w:val="20"/>
          <w:szCs w:val="20"/>
          <w:vertAlign w:val="superscript"/>
        </w:rPr>
        <w:t>1</w:t>
      </w:r>
      <w:r w:rsidRPr="00AB5596">
        <w:rPr>
          <w:sz w:val="20"/>
          <w:szCs w:val="20"/>
        </w:rPr>
        <w:t xml:space="preserve">. Приемы восстановления и поддержания проходимости верхних дыхательных путей. Техника проведения искусственного дыхания и непрямого массажа сердца. Базовый реанимационный комплекс. Критерии эффективности </w:t>
      </w:r>
      <w:r w:rsidRPr="00AB5596">
        <w:rPr>
          <w:sz w:val="20"/>
          <w:szCs w:val="20"/>
          <w:lang w:val="en-US"/>
        </w:rPr>
        <w:t>CJIP</w:t>
      </w:r>
      <w:r w:rsidRPr="00AB5596">
        <w:rPr>
          <w:sz w:val="20"/>
          <w:szCs w:val="20"/>
        </w:rPr>
        <w:t xml:space="preserve">. Ошибки и осложнения, возникающие при </w:t>
      </w:r>
      <w:r w:rsidRPr="00AB5596">
        <w:rPr>
          <w:rStyle w:val="-1pt"/>
          <w:rFonts w:ascii="Times New Roman" w:hAnsi="Times New Roman" w:cs="Times New Roman"/>
          <w:sz w:val="20"/>
          <w:szCs w:val="20"/>
        </w:rPr>
        <w:t>CJ1P.</w:t>
      </w:r>
      <w:r w:rsidRPr="00AB5596">
        <w:rPr>
          <w:sz w:val="20"/>
          <w:szCs w:val="20"/>
        </w:rPr>
        <w:t xml:space="preserve"> Показания к прекращению </w:t>
      </w:r>
      <w:r w:rsidRPr="00AB5596">
        <w:rPr>
          <w:sz w:val="20"/>
          <w:szCs w:val="20"/>
          <w:lang w:val="en-US"/>
        </w:rPr>
        <w:t>CJIP</w:t>
      </w:r>
      <w:r w:rsidRPr="00AB5596">
        <w:rPr>
          <w:sz w:val="20"/>
          <w:szCs w:val="20"/>
        </w:rPr>
        <w:t xml:space="preserve">. Особенности СЛР у детей. Особенности </w:t>
      </w:r>
      <w:r w:rsidRPr="00AB5596">
        <w:rPr>
          <w:sz w:val="20"/>
          <w:szCs w:val="20"/>
          <w:lang w:val="en-US"/>
        </w:rPr>
        <w:t>CJIP</w:t>
      </w:r>
      <w:r w:rsidRPr="00AB5596">
        <w:rPr>
          <w:sz w:val="20"/>
          <w:szCs w:val="20"/>
        </w:rPr>
        <w:t xml:space="preserve"> при утоплении (попадание транспортного средства в воду), электротравме.</w:t>
      </w:r>
    </w:p>
    <w:p w:rsidR="00AB5596" w:rsidRPr="00AB5596" w:rsidRDefault="00AB5596" w:rsidP="00AB5596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B5596">
        <w:rPr>
          <w:sz w:val="20"/>
          <w:szCs w:val="20"/>
        </w:rPr>
        <w:t>Порядок оказания первой помощи при частичном и полном нарушении проходимости верхних д</w:t>
      </w:r>
      <w:r w:rsidRPr="00AB5596">
        <w:rPr>
          <w:sz w:val="20"/>
          <w:szCs w:val="20"/>
        </w:rPr>
        <w:t>ы</w:t>
      </w:r>
      <w:r w:rsidRPr="00AB5596">
        <w:rPr>
          <w:sz w:val="20"/>
          <w:szCs w:val="20"/>
        </w:rPr>
        <w:t>хательных путей, вызванном инородным телом, у пострадавших в сознании, без сознания. Особенности оказания первой помощи пострадавшему с избыточной массой тела, беременной женщине и ребенку.</w:t>
      </w:r>
    </w:p>
    <w:p w:rsidR="00AB5596" w:rsidRPr="00AB5596" w:rsidRDefault="00AB5596" w:rsidP="00AB5596">
      <w:pPr>
        <w:pStyle w:val="51"/>
        <w:shd w:val="clear" w:color="auto" w:fill="auto"/>
        <w:spacing w:after="0" w:line="422" w:lineRule="exact"/>
        <w:ind w:left="20" w:firstLine="700"/>
        <w:jc w:val="both"/>
        <w:rPr>
          <w:sz w:val="20"/>
          <w:szCs w:val="20"/>
        </w:rPr>
      </w:pPr>
      <w:r w:rsidRPr="00AB5596">
        <w:rPr>
          <w:sz w:val="20"/>
          <w:szCs w:val="20"/>
        </w:rPr>
        <w:t>Практическое занятие.</w:t>
      </w:r>
    </w:p>
    <w:p w:rsidR="00AB5596" w:rsidRPr="00AB5596" w:rsidRDefault="00AB5596" w:rsidP="00AB5596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B5596">
        <w:rPr>
          <w:sz w:val="20"/>
          <w:szCs w:val="20"/>
        </w:rPr>
        <w:t>Отработка приемов осмотра пострадавшего: определение сознания, дыхания, кровообращения. О</w:t>
      </w:r>
      <w:r w:rsidRPr="00AB5596">
        <w:rPr>
          <w:sz w:val="20"/>
          <w:szCs w:val="20"/>
        </w:rPr>
        <w:t>т</w:t>
      </w:r>
      <w:r w:rsidRPr="00AB5596">
        <w:rPr>
          <w:sz w:val="20"/>
          <w:szCs w:val="20"/>
        </w:rPr>
        <w:t>работка приемов восстановления проходимости верхних дыхательных путей: запрокидывание головы</w:t>
      </w:r>
    </w:p>
    <w:p w:rsidR="00AB5596" w:rsidRPr="00AB5596" w:rsidRDefault="00AB5596" w:rsidP="00AB5596">
      <w:pPr>
        <w:pStyle w:val="51"/>
        <w:shd w:val="clear" w:color="auto" w:fill="auto"/>
        <w:spacing w:after="0" w:line="422" w:lineRule="exact"/>
        <w:ind w:left="20" w:right="20"/>
        <w:jc w:val="both"/>
        <w:rPr>
          <w:sz w:val="20"/>
          <w:szCs w:val="20"/>
        </w:rPr>
      </w:pPr>
      <w:r w:rsidRPr="00AB5596">
        <w:rPr>
          <w:sz w:val="20"/>
          <w:szCs w:val="20"/>
        </w:rPr>
        <w:t>с выдвижением подбородка, очищение ротовой полости от видимых инородных тел. Отработка приемов искусственного дыхания «рот ко рту», «рот к носу» с применением устройств для искусственного дыхания. Отработка приемов непрямого массажа сердца взрослому и ребенку. Отработка техники проведения базов</w:t>
      </w:r>
      <w:r w:rsidRPr="00AB5596">
        <w:rPr>
          <w:sz w:val="20"/>
          <w:szCs w:val="20"/>
        </w:rPr>
        <w:t>о</w:t>
      </w:r>
      <w:r w:rsidRPr="00AB5596">
        <w:rPr>
          <w:sz w:val="20"/>
          <w:szCs w:val="20"/>
        </w:rPr>
        <w:t>го реанимационного комплекса в соотношении 30 толчков: 2 вдоха (30:2). Повторение приема перевода п</w:t>
      </w:r>
      <w:r w:rsidRPr="00AB5596">
        <w:rPr>
          <w:sz w:val="20"/>
          <w:szCs w:val="20"/>
        </w:rPr>
        <w:t>о</w:t>
      </w:r>
      <w:r w:rsidRPr="00AB5596">
        <w:rPr>
          <w:sz w:val="20"/>
          <w:szCs w:val="20"/>
        </w:rPr>
        <w:t>страдавшего в «стабильное боковое положение».</w:t>
      </w:r>
    </w:p>
    <w:p w:rsidR="00AB5596" w:rsidRPr="00AB5596" w:rsidRDefault="00AB5596" w:rsidP="00AB5596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B5596">
        <w:rPr>
          <w:sz w:val="20"/>
          <w:szCs w:val="20"/>
        </w:rPr>
        <w:t>Отработка приемов удаления инородного тела из верхних дыхательных путей пострадавшего.</w:t>
      </w:r>
    </w:p>
    <w:p w:rsidR="00AA1732" w:rsidRPr="00865EFE" w:rsidRDefault="00AA1732" w:rsidP="00865EFE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A1732">
        <w:rPr>
          <w:b/>
          <w:sz w:val="20"/>
          <w:szCs w:val="20"/>
        </w:rPr>
        <w:t>Раздел 6. Первая помощь при острой кровопотере и травматическом шоке.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Теоретическое занятие.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Понятия «кровотечение», «острая кровопотеря». Компенсаторные возможности организма при кр</w:t>
      </w:r>
      <w:r w:rsidRPr="00AA1732">
        <w:rPr>
          <w:sz w:val="20"/>
          <w:szCs w:val="20"/>
        </w:rPr>
        <w:t>о</w:t>
      </w:r>
      <w:r w:rsidRPr="00AA1732">
        <w:rPr>
          <w:sz w:val="20"/>
          <w:szCs w:val="20"/>
        </w:rPr>
        <w:t>вопотере. Виды кровотечений: наружное, внутреннее, артериальное, венозное, капиллярное, смешанное. Признаки кровопотери.</w:t>
      </w:r>
    </w:p>
    <w:p w:rsid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Способы временной остановки наружного кровотечения: пальцевое прижатие артерий, максимал</w:t>
      </w:r>
      <w:r w:rsidRPr="00AA1732">
        <w:rPr>
          <w:sz w:val="20"/>
          <w:szCs w:val="20"/>
        </w:rPr>
        <w:t>ь</w:t>
      </w:r>
      <w:r w:rsidRPr="00AA1732">
        <w:rPr>
          <w:sz w:val="20"/>
          <w:szCs w:val="20"/>
        </w:rPr>
        <w:t>ное сгибание конечности в суставе, наложение давящей повязки, наложение табельного и импровизирова</w:t>
      </w:r>
      <w:r w:rsidRPr="00AA1732">
        <w:rPr>
          <w:sz w:val="20"/>
          <w:szCs w:val="20"/>
        </w:rPr>
        <w:t>н</w:t>
      </w:r>
      <w:r w:rsidRPr="00AA1732">
        <w:rPr>
          <w:sz w:val="20"/>
          <w:szCs w:val="20"/>
        </w:rPr>
        <w:t>ного кровоостанавливающего жгута (жгута-закрутки, ремня). Правила наложения, осложнения, вызванные наложением кровоостанавливающего жгута. Иммобилизация, охлаждение места травмы. Подручные сре</w:t>
      </w:r>
      <w:r w:rsidRPr="00AA1732">
        <w:rPr>
          <w:sz w:val="20"/>
          <w:szCs w:val="20"/>
        </w:rPr>
        <w:t>д</w:t>
      </w:r>
      <w:r w:rsidRPr="00AA1732">
        <w:rPr>
          <w:sz w:val="20"/>
          <w:szCs w:val="20"/>
        </w:rPr>
        <w:t>ства, используемые для изготовления импровизированного жгута. Порядок оказания первой помощи при сильном наружном кровотечении. Порядок оказания первой помощи при носовом кровотечении.</w:t>
      </w:r>
    </w:p>
    <w:p w:rsidR="00AB5596" w:rsidRDefault="00AB5596" w:rsidP="00AB5596">
      <w:pPr>
        <w:pStyle w:val="390"/>
        <w:shd w:val="clear" w:color="auto" w:fill="auto"/>
        <w:spacing w:before="0" w:line="180" w:lineRule="exact"/>
        <w:ind w:left="20"/>
        <w:rPr>
          <w:sz w:val="20"/>
          <w:szCs w:val="20"/>
        </w:rPr>
      </w:pPr>
    </w:p>
    <w:p w:rsidR="00AB5596" w:rsidRPr="00AB5596" w:rsidRDefault="00AB5596" w:rsidP="00AB5596">
      <w:pPr>
        <w:pStyle w:val="390"/>
        <w:shd w:val="clear" w:color="auto" w:fill="auto"/>
        <w:spacing w:before="0" w:line="180" w:lineRule="exact"/>
        <w:ind w:left="20"/>
        <w:rPr>
          <w:sz w:val="20"/>
          <w:szCs w:val="20"/>
        </w:rPr>
      </w:pPr>
      <w:r w:rsidRPr="00AB5596">
        <w:rPr>
          <w:sz w:val="20"/>
          <w:szCs w:val="20"/>
        </w:rPr>
        <w:t>'Далее-«СЛР».</w:t>
      </w:r>
    </w:p>
    <w:p w:rsidR="00AB5596" w:rsidRPr="00AA1732" w:rsidRDefault="00AB5596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lastRenderedPageBreak/>
        <w:t>Понятие «травматический шок», причины, признаки, порядок оказания первой помощи. Меропри</w:t>
      </w:r>
      <w:r w:rsidRPr="00AA1732">
        <w:rPr>
          <w:sz w:val="20"/>
          <w:szCs w:val="20"/>
        </w:rPr>
        <w:t>я</w:t>
      </w:r>
      <w:r w:rsidRPr="00AA1732">
        <w:rPr>
          <w:sz w:val="20"/>
          <w:szCs w:val="20"/>
        </w:rPr>
        <w:t>тия, предупреждающие развитие травматического шока. Приемы обезболивания: придание физиологически выгодного (удобного) положения, иммобилизация, охлаждение места травмы.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Практическое занятие.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Отработка приемов временной остановки наружного кровотечения. Отработка техники пальцевого прижатия артерий (сонной, подключичной, подмышечной, плечевой, бедренной); максимальное сгибание конечности в суставе; наложение давящей повязки на рану; наложение табельного и импровизированного кровоостанавливающего жгута (жгута-закрутки, ремня). Отработка порядка оказания первой помощи при травматическом шоке: устранение основной причины травматического шока (временная остановка кров</w:t>
      </w:r>
      <w:r w:rsidRPr="00AA1732">
        <w:rPr>
          <w:sz w:val="20"/>
          <w:szCs w:val="20"/>
        </w:rPr>
        <w:t>о</w:t>
      </w:r>
      <w:r w:rsidRPr="00AA1732">
        <w:rPr>
          <w:sz w:val="20"/>
          <w:szCs w:val="20"/>
        </w:rPr>
        <w:t>течения, иммобилизация), восстановление и поддержание проходимости верхних дыхательных путей, пр</w:t>
      </w:r>
      <w:r w:rsidRPr="00AA1732">
        <w:rPr>
          <w:sz w:val="20"/>
          <w:szCs w:val="20"/>
        </w:rPr>
        <w:t>и</w:t>
      </w:r>
      <w:r w:rsidRPr="00AA1732">
        <w:rPr>
          <w:sz w:val="20"/>
          <w:szCs w:val="20"/>
        </w:rPr>
        <w:t>дание противошокового положения, согревание пострадавшего.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firstLine="700"/>
        <w:jc w:val="both"/>
        <w:rPr>
          <w:b/>
          <w:sz w:val="20"/>
          <w:szCs w:val="20"/>
        </w:rPr>
      </w:pPr>
      <w:r w:rsidRPr="00AA1732">
        <w:rPr>
          <w:b/>
          <w:sz w:val="20"/>
          <w:szCs w:val="20"/>
        </w:rPr>
        <w:t>Раздел 7. Первая помощь при ранениях.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Теоретическое занятие.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Понятие «травмы», виды травм. Ранения, виды ран. Понятие «политравма». Опасные осложнения ранений: ранние (острая кровопотеря, шок, повреждения жизненно важных органов), поздние (инфекцио</w:t>
      </w:r>
      <w:r w:rsidRPr="00AA1732">
        <w:rPr>
          <w:sz w:val="20"/>
          <w:szCs w:val="20"/>
        </w:rPr>
        <w:t>н</w:t>
      </w:r>
      <w:r w:rsidRPr="00AA1732">
        <w:rPr>
          <w:sz w:val="20"/>
          <w:szCs w:val="20"/>
        </w:rPr>
        <w:t>ные). Правила и порядок оказания первой помощи при ранениях. Особенности оказания первой помощи при огнестрельных ранениях. Мероприятия первой помощи при ранениях: остановка кровотечения, нал</w:t>
      </w:r>
      <w:r w:rsidRPr="00AA1732">
        <w:rPr>
          <w:sz w:val="20"/>
          <w:szCs w:val="20"/>
        </w:rPr>
        <w:t>о</w:t>
      </w:r>
      <w:r w:rsidRPr="00AA1732">
        <w:rPr>
          <w:sz w:val="20"/>
          <w:szCs w:val="20"/>
        </w:rPr>
        <w:t>жение повязки, обезболивание. Виды повязок. Табельные и подручные перевязочные средства.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Практическое занятие.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Наложение повязок на различные области тела человека. Правила, особенности, отработка приемов наложения повязок.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firstLine="700"/>
        <w:jc w:val="both"/>
        <w:rPr>
          <w:b/>
          <w:sz w:val="20"/>
          <w:szCs w:val="20"/>
        </w:rPr>
      </w:pPr>
      <w:r w:rsidRPr="00AA1732">
        <w:rPr>
          <w:b/>
          <w:sz w:val="20"/>
          <w:szCs w:val="20"/>
        </w:rPr>
        <w:t>Раздел 8. Первая помощь при травме опорно-двигательной системы.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Теоретическое занятие.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Понятие «травма опорно-двигательной системы»: ушибы, вывихи, повреждения связок, переломы (открытые, закрытые). Основные признаки повреждения опорно-двигательной системы при травме. Дост</w:t>
      </w:r>
      <w:r w:rsidRPr="00AA1732">
        <w:rPr>
          <w:sz w:val="20"/>
          <w:szCs w:val="20"/>
        </w:rPr>
        <w:t>о</w:t>
      </w:r>
      <w:r w:rsidRPr="00AA1732">
        <w:rPr>
          <w:sz w:val="20"/>
          <w:szCs w:val="20"/>
        </w:rPr>
        <w:t>верные признаки открытых переломов. Опасные осложнения переломов: кровотечение, травматический шок. Принципы оказания первой помощи. Понятие «транспортная иммобилизация». Использование по</w:t>
      </w:r>
      <w:r w:rsidRPr="00AA1732">
        <w:rPr>
          <w:sz w:val="20"/>
          <w:szCs w:val="20"/>
        </w:rPr>
        <w:t>д</w:t>
      </w:r>
      <w:r w:rsidRPr="00AA1732">
        <w:rPr>
          <w:sz w:val="20"/>
          <w:szCs w:val="20"/>
        </w:rPr>
        <w:t>ручных средств для иммобилизации. Типичные ошибки иммобилизации. Способы иммобилизации при травме ключицы, плечевой кости, костей предплечья, бедренной кости, костей голени.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Основные проявления травмы шейного, грудного, поясничного отделов позвоночника с поврежд</w:t>
      </w:r>
      <w:r w:rsidRPr="00AA1732">
        <w:rPr>
          <w:sz w:val="20"/>
          <w:szCs w:val="20"/>
        </w:rPr>
        <w:t>е</w:t>
      </w:r>
      <w:r w:rsidRPr="00AA1732">
        <w:rPr>
          <w:sz w:val="20"/>
          <w:szCs w:val="20"/>
        </w:rPr>
        <w:t>нием спинного мозга, без повреждения спинного мозга. Транспортные положения, особенности переклад</w:t>
      </w:r>
      <w:r w:rsidRPr="00AA1732">
        <w:rPr>
          <w:sz w:val="20"/>
          <w:szCs w:val="20"/>
        </w:rPr>
        <w:t>ы</w:t>
      </w:r>
      <w:r w:rsidRPr="00AA1732">
        <w:rPr>
          <w:sz w:val="20"/>
          <w:szCs w:val="20"/>
        </w:rPr>
        <w:t>вания. Основные проявления травмы таза. Транспортное положение. Приемы фиксации костей таза.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Практическое занятие.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lastRenderedPageBreak/>
        <w:t>Отработка приемов первой помощи при открытых и закрытых переломах. Иммобилизация подру</w:t>
      </w:r>
      <w:r w:rsidRPr="00AA1732">
        <w:rPr>
          <w:sz w:val="20"/>
          <w:szCs w:val="20"/>
        </w:rPr>
        <w:t>ч</w:t>
      </w:r>
      <w:r w:rsidRPr="00AA1732">
        <w:rPr>
          <w:sz w:val="20"/>
          <w:szCs w:val="20"/>
        </w:rPr>
        <w:t>ными средствами при скелетной травме верхних и нижних конечностей: ключицы, плечевой кости, костей предплечья, бедренной кости, костей голени. Аутоиммобилизация верхних и нижних конечностей. Налож</w:t>
      </w:r>
      <w:r w:rsidRPr="00AA1732">
        <w:rPr>
          <w:sz w:val="20"/>
          <w:szCs w:val="20"/>
        </w:rPr>
        <w:t>е</w:t>
      </w:r>
      <w:r w:rsidRPr="00AA1732">
        <w:rPr>
          <w:sz w:val="20"/>
          <w:szCs w:val="20"/>
        </w:rPr>
        <w:t>ние шейной шины, изготовленной из подручных материалов.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Отработка приема придания транспортного положения пострадавшему с травмой таза, приемы фиксации костей таза.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b/>
          <w:sz w:val="20"/>
          <w:szCs w:val="20"/>
        </w:rPr>
      </w:pPr>
      <w:r w:rsidRPr="00AA1732">
        <w:rPr>
          <w:b/>
          <w:sz w:val="20"/>
          <w:szCs w:val="20"/>
        </w:rPr>
        <w:t>Раздел 9. Первая помощь при травме головы. Первая помощь при травме груди. Первая п</w:t>
      </w:r>
      <w:r w:rsidRPr="00AA1732">
        <w:rPr>
          <w:b/>
          <w:sz w:val="20"/>
          <w:szCs w:val="20"/>
        </w:rPr>
        <w:t>о</w:t>
      </w:r>
      <w:r w:rsidRPr="00AA1732">
        <w:rPr>
          <w:b/>
          <w:sz w:val="20"/>
          <w:szCs w:val="20"/>
        </w:rPr>
        <w:t>мощь при травме живота.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Теоретическое занятие.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Травма головы, первая помощь. Особенности ранений волосистой части головы. Порядок оказания первой помощи. Особенности оказания первой помощи при травмах глаза и носа.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Основные проявления черепно-мозговой травмы. Порядок оказания первой помощи. Особенности наложения повязки при открытой черепно- мозговой травме. Транспортное положение.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Травма груди, первая помощь. Основные проявления травмы груди. Понятия «открытый пневмот</w:t>
      </w:r>
      <w:r w:rsidRPr="00AA1732">
        <w:rPr>
          <w:sz w:val="20"/>
          <w:szCs w:val="20"/>
        </w:rPr>
        <w:t>о</w:t>
      </w:r>
      <w:r w:rsidRPr="00AA1732">
        <w:rPr>
          <w:sz w:val="20"/>
          <w:szCs w:val="20"/>
        </w:rPr>
        <w:t>ракс», «острая дыхательная недостаточность». Порядок оказания первой помощи. Особенности наложения повязки при открытой травме груди. Особенности наложения повязки на рану груди с инородным телом. Транспортное положение.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Травма живота, первая помощь. Основные проявления травмы живота. Закрытая травма живота с признаками внутреннего кровотечения и повреждения внутренних органов. Порядок оказания первой п</w:t>
      </w:r>
      <w:r w:rsidRPr="00AA1732">
        <w:rPr>
          <w:sz w:val="20"/>
          <w:szCs w:val="20"/>
        </w:rPr>
        <w:t>о</w:t>
      </w:r>
      <w:r w:rsidRPr="00AA1732">
        <w:rPr>
          <w:sz w:val="20"/>
          <w:szCs w:val="20"/>
        </w:rPr>
        <w:t>мощи. Особенности наложения повязок на рану при выпадении органов брюшной полости, при наличии инородного тела в ране. Транспортные положения при закрытой травме живота с признаками внутреннего кровотечения и при сильной боли.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Практическое занятие.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Наложение бинтовых повязок на раны волосистой части головы, при травмах глаза, уха, носа.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Отработка приемов оказания первой помощи пострадавшему с черепно-мозговой травмой. Прид</w:t>
      </w:r>
      <w:r w:rsidRPr="00AA1732">
        <w:rPr>
          <w:sz w:val="20"/>
          <w:szCs w:val="20"/>
        </w:rPr>
        <w:t>а</w:t>
      </w:r>
      <w:r w:rsidRPr="00AA1732">
        <w:rPr>
          <w:sz w:val="20"/>
          <w:szCs w:val="20"/>
        </w:rPr>
        <w:t>ние транспортного положения пострадавшему в сознании, без сознания. Наложение повязки при подозр</w:t>
      </w:r>
      <w:r w:rsidRPr="00AA1732">
        <w:rPr>
          <w:sz w:val="20"/>
          <w:szCs w:val="20"/>
        </w:rPr>
        <w:t>е</w:t>
      </w:r>
      <w:r w:rsidRPr="00AA1732">
        <w:rPr>
          <w:sz w:val="20"/>
          <w:szCs w:val="20"/>
        </w:rPr>
        <w:t>нии на открытый перелом костей черепа.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Отработка приемов и порядка оказания первой помощи пострадавшему с травмой груди. Налож</w:t>
      </w:r>
      <w:r w:rsidRPr="00AA1732">
        <w:rPr>
          <w:sz w:val="20"/>
          <w:szCs w:val="20"/>
        </w:rPr>
        <w:t>е</w:t>
      </w:r>
      <w:r w:rsidRPr="00AA1732">
        <w:rPr>
          <w:sz w:val="20"/>
          <w:szCs w:val="20"/>
        </w:rPr>
        <w:t>ние повязки при открытой травме груди. Наложение повязки при наличии инородного тела в ране. Прид</w:t>
      </w:r>
      <w:r w:rsidRPr="00AA1732">
        <w:rPr>
          <w:sz w:val="20"/>
          <w:szCs w:val="20"/>
        </w:rPr>
        <w:t>а</w:t>
      </w:r>
      <w:r w:rsidRPr="00AA1732">
        <w:rPr>
          <w:sz w:val="20"/>
          <w:szCs w:val="20"/>
        </w:rPr>
        <w:t>ние транспортного положения при травме груди.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Отработка приемов оказания первой помощи при закрытой и открытой травмах живота, при нал</w:t>
      </w:r>
      <w:r w:rsidRPr="00AA1732">
        <w:rPr>
          <w:sz w:val="20"/>
          <w:szCs w:val="20"/>
        </w:rPr>
        <w:t>и</w:t>
      </w:r>
      <w:r w:rsidRPr="00AA1732">
        <w:rPr>
          <w:sz w:val="20"/>
          <w:szCs w:val="20"/>
        </w:rPr>
        <w:t>чии инородного тела в ране и выпадении из раны органов брюшной полости.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b/>
          <w:sz w:val="20"/>
          <w:szCs w:val="20"/>
        </w:rPr>
      </w:pPr>
      <w:r w:rsidRPr="00AA1732">
        <w:rPr>
          <w:b/>
          <w:sz w:val="20"/>
          <w:szCs w:val="20"/>
        </w:rPr>
        <w:t>Раздел 10. Первая помощь при термических и химических ожогах, ожоговом шоке. Первая помощь при отморожении и переохлаждении. Первая помощь при перегревании.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lastRenderedPageBreak/>
        <w:t>Ожоговая травма, первая помощь.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Виды ожогов. Основные проявления. Понятие о поверхностных и глубоких ожогах. Ожог верхних дыхательных путей, отравление угарным газом и продуктами горения, основные проявления. Порядок ок</w:t>
      </w:r>
      <w:r w:rsidRPr="00AA1732">
        <w:rPr>
          <w:sz w:val="20"/>
          <w:szCs w:val="20"/>
        </w:rPr>
        <w:t>а</w:t>
      </w:r>
      <w:r w:rsidRPr="00AA1732">
        <w:rPr>
          <w:sz w:val="20"/>
          <w:szCs w:val="20"/>
        </w:rPr>
        <w:t>зания первой помощи.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Отработка приемов и порядка оказания первой помощи при термических и химических ожогах, ожоге верхних дыхательных путей. Особенности оказания первой помощи при ожогах вследствие пораж</w:t>
      </w:r>
      <w:r w:rsidRPr="00AA1732">
        <w:rPr>
          <w:sz w:val="20"/>
          <w:szCs w:val="20"/>
        </w:rPr>
        <w:t>е</w:t>
      </w:r>
      <w:r w:rsidRPr="00AA1732">
        <w:rPr>
          <w:sz w:val="20"/>
          <w:szCs w:val="20"/>
        </w:rPr>
        <w:t>ния слезоточивыми и раздражающими веществами.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Холодовая травма, первая помощь.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Виды холодовой травмы. Основные проявления переохлаждения (гипотермии), порядок оказания первой помощи, способы согревания. Основные проявления отморожения, оказание первой помощи.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Перегревание (гипертермия), первая помощь.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Факторы, способствующие развитию перегревания. Основные проявления, оказание первой пом</w:t>
      </w:r>
      <w:r w:rsidRPr="00AA1732">
        <w:rPr>
          <w:sz w:val="20"/>
          <w:szCs w:val="20"/>
        </w:rPr>
        <w:t>о</w:t>
      </w:r>
      <w:r w:rsidRPr="00AA1732">
        <w:rPr>
          <w:sz w:val="20"/>
          <w:szCs w:val="20"/>
        </w:rPr>
        <w:t>щи.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firstLine="700"/>
        <w:jc w:val="both"/>
        <w:rPr>
          <w:b/>
          <w:sz w:val="20"/>
          <w:szCs w:val="20"/>
        </w:rPr>
      </w:pPr>
      <w:r w:rsidRPr="00AA1732">
        <w:rPr>
          <w:b/>
          <w:sz w:val="20"/>
          <w:szCs w:val="20"/>
        </w:rPr>
        <w:t>Раздел 11. Первая помощь при острых отравлениях.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Влияние употребления этанола и этанолсодержащих жидкостей, медикаментов (антигистаминных, седативных, антидепрессантов), наркотических веществ при осуществлении деятельности, связанной с п</w:t>
      </w:r>
      <w:r w:rsidRPr="00AA1732">
        <w:rPr>
          <w:sz w:val="20"/>
          <w:szCs w:val="20"/>
        </w:rPr>
        <w:t>о</w:t>
      </w:r>
      <w:r w:rsidRPr="00AA1732">
        <w:rPr>
          <w:sz w:val="20"/>
          <w:szCs w:val="20"/>
        </w:rPr>
        <w:t>вышенной опасностью для окружающих.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Отравления, пути попадания ядов в организм. Признаки острого отравления. Порядок оказания первой помощи при попадании отравляющих веществ в организм через дыхательные пути, пищеварител</w:t>
      </w:r>
      <w:r w:rsidRPr="00AA1732">
        <w:rPr>
          <w:sz w:val="20"/>
          <w:szCs w:val="20"/>
        </w:rPr>
        <w:t>ь</w:t>
      </w:r>
      <w:r w:rsidRPr="00AA1732">
        <w:rPr>
          <w:sz w:val="20"/>
          <w:szCs w:val="20"/>
        </w:rPr>
        <w:t>ный тракт, через кожу.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Основные проявления отравлений выхлопными газами, эксплуатационными жидкостями, бенз</w:t>
      </w:r>
      <w:r w:rsidRPr="00AA1732">
        <w:rPr>
          <w:sz w:val="20"/>
          <w:szCs w:val="20"/>
        </w:rPr>
        <w:t>и</w:t>
      </w:r>
      <w:r w:rsidRPr="00AA1732">
        <w:rPr>
          <w:sz w:val="20"/>
          <w:szCs w:val="20"/>
        </w:rPr>
        <w:t>ном, этиленгликолем. Порядок оказания первой помощи.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Основные проявления отравлений этанолом и этанолсодержащими жидкостями, порядок оказания первой помощи.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Особенности оказания первой помощи при отравлении в результате действия слезоточивых и ра</w:t>
      </w:r>
      <w:r w:rsidRPr="00AA1732">
        <w:rPr>
          <w:sz w:val="20"/>
          <w:szCs w:val="20"/>
        </w:rPr>
        <w:t>з</w:t>
      </w:r>
      <w:r w:rsidRPr="00AA1732">
        <w:rPr>
          <w:sz w:val="20"/>
          <w:szCs w:val="20"/>
        </w:rPr>
        <w:t>дражающих веществ.</w:t>
      </w:r>
    </w:p>
    <w:p w:rsidR="00AA1732" w:rsidRPr="00BB1FC1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b/>
          <w:sz w:val="20"/>
          <w:szCs w:val="20"/>
        </w:rPr>
      </w:pPr>
      <w:r w:rsidRPr="00BB1FC1">
        <w:rPr>
          <w:b/>
          <w:sz w:val="20"/>
          <w:szCs w:val="20"/>
        </w:rPr>
        <w:t>Раздел 12. Порядок оказания первой помощи при неотложных состояниях, вызванных заб</w:t>
      </w:r>
      <w:r w:rsidRPr="00BB1FC1">
        <w:rPr>
          <w:b/>
          <w:sz w:val="20"/>
          <w:szCs w:val="20"/>
        </w:rPr>
        <w:t>о</w:t>
      </w:r>
      <w:r w:rsidRPr="00BB1FC1">
        <w:rPr>
          <w:b/>
          <w:sz w:val="20"/>
          <w:szCs w:val="20"/>
        </w:rPr>
        <w:t>леваниями (острые нарушения сознания, дыхания, кровообращения, судорожный синдром).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Теоретическое занятие.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Влияние состояния здоровья и усталости при осуществлении деятельности, связанной с повыше</w:t>
      </w:r>
      <w:r w:rsidRPr="00AA1732">
        <w:rPr>
          <w:sz w:val="20"/>
          <w:szCs w:val="20"/>
        </w:rPr>
        <w:t>н</w:t>
      </w:r>
      <w:r w:rsidRPr="00AA1732">
        <w:rPr>
          <w:sz w:val="20"/>
          <w:szCs w:val="20"/>
        </w:rPr>
        <w:t>ной опасностью для окружающих. Признаки утомления, соматические, психоэмоциональные расстройства.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Острые нарушения сознания. Кратковременная потеря сознания (обморок) и нарушение сознания при тяжелых заболеваниях. Причины, основные проявления, первая помощь.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lastRenderedPageBreak/>
        <w:t>Острые нарушения дыхания. Приступ удушья и другие острые нарушения дыхания. Причины, о</w:t>
      </w:r>
      <w:r w:rsidRPr="00AA1732">
        <w:rPr>
          <w:sz w:val="20"/>
          <w:szCs w:val="20"/>
        </w:rPr>
        <w:t>с</w:t>
      </w:r>
      <w:r w:rsidRPr="00AA1732">
        <w:rPr>
          <w:sz w:val="20"/>
          <w:szCs w:val="20"/>
        </w:rPr>
        <w:t>новные проявления, первая помощь.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Острое нарушение кровообращения. Острый сердечный приступ. Причины, основные проявления, первая помощь.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Понятие «судороги». Эпилептический припадок. Причины, основные проявления, первая помощь. Типичные ошибки при оказании первой помощи.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Практическое занятие.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Решение ситуационных задач по темам: «Острые нарушения сознания (обморок, кома)», «Острые нарушения дыхания (удушье)», «Острое нарушение кровообращения (сердечный приступ)», «Судорожный синдром». Отработка порядка оказания первой помощи.</w:t>
      </w:r>
    </w:p>
    <w:p w:rsidR="00AA1732" w:rsidRPr="00BB1FC1" w:rsidRDefault="00AA1732" w:rsidP="00AA1732">
      <w:pPr>
        <w:pStyle w:val="51"/>
        <w:shd w:val="clear" w:color="auto" w:fill="auto"/>
        <w:spacing w:after="0" w:line="422" w:lineRule="exact"/>
        <w:ind w:left="20" w:firstLine="700"/>
        <w:jc w:val="both"/>
        <w:rPr>
          <w:b/>
          <w:sz w:val="20"/>
          <w:szCs w:val="20"/>
        </w:rPr>
      </w:pPr>
      <w:r w:rsidRPr="00BB1FC1">
        <w:rPr>
          <w:b/>
          <w:sz w:val="20"/>
          <w:szCs w:val="20"/>
        </w:rPr>
        <w:t>Раздел 13. Первая помощь при политравме.</w:t>
      </w:r>
    </w:p>
    <w:p w:rsidR="00AA1732" w:rsidRPr="00AA1732" w:rsidRDefault="00AA1732" w:rsidP="00AA1732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AA1732">
        <w:rPr>
          <w:sz w:val="20"/>
          <w:szCs w:val="20"/>
        </w:rPr>
        <w:t>Решение ситуационных задач по теме: «Политравма» для повторения и закрепления приемов и п</w:t>
      </w:r>
      <w:r w:rsidRPr="00AA1732">
        <w:rPr>
          <w:sz w:val="20"/>
          <w:szCs w:val="20"/>
        </w:rPr>
        <w:t>о</w:t>
      </w:r>
      <w:r w:rsidRPr="00AA1732">
        <w:rPr>
          <w:sz w:val="20"/>
          <w:szCs w:val="20"/>
        </w:rPr>
        <w:t>рядка оказания первой помощи.</w:t>
      </w:r>
    </w:p>
    <w:p w:rsidR="00BB1FC1" w:rsidRDefault="00D93353" w:rsidP="00BB1FC1">
      <w:pPr>
        <w:pStyle w:val="51"/>
        <w:shd w:val="clear" w:color="auto" w:fill="auto"/>
        <w:spacing w:after="0" w:line="422" w:lineRule="exact"/>
        <w:ind w:left="20" w:right="20"/>
        <w:rPr>
          <w:b/>
          <w:sz w:val="20"/>
          <w:szCs w:val="20"/>
        </w:rPr>
      </w:pPr>
      <w:r>
        <w:rPr>
          <w:b/>
          <w:sz w:val="20"/>
          <w:szCs w:val="20"/>
        </w:rPr>
        <w:t>22</w:t>
      </w:r>
      <w:r w:rsidR="00BB1FC1">
        <w:rPr>
          <w:b/>
          <w:sz w:val="20"/>
          <w:szCs w:val="20"/>
        </w:rPr>
        <w:t>. ТЕМАТИЧЕСКИЙ ПЛАН ДИСЦИПЛИНЫ «ПРОТИВОДЕЙСТВИЕ ТЕРРОРИЗМУ</w:t>
      </w:r>
      <w:r w:rsidR="00BB1FC1" w:rsidRPr="004A6D74">
        <w:rPr>
          <w:b/>
          <w:sz w:val="20"/>
          <w:szCs w:val="20"/>
        </w:rPr>
        <w:t>».</w:t>
      </w:r>
    </w:p>
    <w:p w:rsidR="001108E7" w:rsidRDefault="001108E7" w:rsidP="0059517B">
      <w:pPr>
        <w:spacing w:line="360" w:lineRule="auto"/>
        <w:jc w:val="both"/>
        <w:rPr>
          <w:sz w:val="20"/>
          <w:szCs w:val="20"/>
        </w:rPr>
      </w:pPr>
    </w:p>
    <w:tbl>
      <w:tblPr>
        <w:tblW w:w="10102" w:type="dxa"/>
        <w:tblInd w:w="-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4768"/>
        <w:gridCol w:w="746"/>
        <w:gridCol w:w="1530"/>
        <w:gridCol w:w="8"/>
        <w:gridCol w:w="2489"/>
      </w:tblGrid>
      <w:tr w:rsidR="00BB1FC1" w:rsidRPr="00063B0B" w:rsidTr="009D5B6F">
        <w:trPr>
          <w:trHeight w:val="406"/>
        </w:trPr>
        <w:tc>
          <w:tcPr>
            <w:tcW w:w="561" w:type="dxa"/>
            <w:vMerge w:val="restart"/>
          </w:tcPr>
          <w:p w:rsidR="00BB1FC1" w:rsidRPr="00063B0B" w:rsidRDefault="00BB1FC1" w:rsidP="009D5B6F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№</w:t>
            </w:r>
          </w:p>
          <w:p w:rsidR="00BB1FC1" w:rsidRPr="00063B0B" w:rsidRDefault="00BB1FC1" w:rsidP="009D5B6F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п/п</w:t>
            </w:r>
          </w:p>
        </w:tc>
        <w:tc>
          <w:tcPr>
            <w:tcW w:w="4768" w:type="dxa"/>
            <w:vMerge w:val="restart"/>
          </w:tcPr>
          <w:p w:rsidR="00BB1FC1" w:rsidRPr="00063B0B" w:rsidRDefault="00BB1FC1" w:rsidP="009D5B6F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Наименование     темы</w:t>
            </w:r>
          </w:p>
        </w:tc>
        <w:tc>
          <w:tcPr>
            <w:tcW w:w="4773" w:type="dxa"/>
            <w:gridSpan w:val="4"/>
            <w:tcBorders>
              <w:bottom w:val="single" w:sz="4" w:space="0" w:color="auto"/>
            </w:tcBorders>
          </w:tcPr>
          <w:p w:rsidR="00BB1FC1" w:rsidRPr="00063B0B" w:rsidRDefault="00BB1FC1" w:rsidP="009D5B6F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количество часов</w:t>
            </w:r>
          </w:p>
        </w:tc>
      </w:tr>
      <w:tr w:rsidR="00BB1FC1" w:rsidRPr="00063B0B" w:rsidTr="009D5B6F">
        <w:trPr>
          <w:trHeight w:val="465"/>
        </w:trPr>
        <w:tc>
          <w:tcPr>
            <w:tcW w:w="561" w:type="dxa"/>
            <w:vMerge/>
          </w:tcPr>
          <w:p w:rsidR="00BB1FC1" w:rsidRPr="00063B0B" w:rsidRDefault="00BB1FC1" w:rsidP="009D5B6F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4768" w:type="dxa"/>
            <w:vMerge/>
          </w:tcPr>
          <w:p w:rsidR="00BB1FC1" w:rsidRPr="00063B0B" w:rsidRDefault="00BB1FC1" w:rsidP="009D5B6F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1FC1" w:rsidRPr="00063B0B" w:rsidRDefault="00BB1FC1" w:rsidP="009D5B6F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всего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FC1" w:rsidRPr="00063B0B" w:rsidRDefault="00BB1FC1" w:rsidP="009D5B6F">
            <w:pPr>
              <w:pStyle w:val="Style33"/>
              <w:spacing w:line="322" w:lineRule="exact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в том числе:</w:t>
            </w:r>
          </w:p>
        </w:tc>
      </w:tr>
      <w:tr w:rsidR="00BB1FC1" w:rsidRPr="00063B0B" w:rsidTr="009D5B6F">
        <w:trPr>
          <w:trHeight w:val="525"/>
        </w:trPr>
        <w:tc>
          <w:tcPr>
            <w:tcW w:w="561" w:type="dxa"/>
            <w:vMerge/>
          </w:tcPr>
          <w:p w:rsidR="00BB1FC1" w:rsidRPr="00063B0B" w:rsidRDefault="00BB1FC1" w:rsidP="009D5B6F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4768" w:type="dxa"/>
            <w:vMerge/>
          </w:tcPr>
          <w:p w:rsidR="00BB1FC1" w:rsidRPr="00063B0B" w:rsidRDefault="00BB1FC1" w:rsidP="009D5B6F">
            <w:pPr>
              <w:pStyle w:val="Style33"/>
              <w:widowControl/>
              <w:spacing w:line="322" w:lineRule="exact"/>
              <w:ind w:firstLine="0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right w:val="single" w:sz="4" w:space="0" w:color="auto"/>
            </w:tcBorders>
          </w:tcPr>
          <w:p w:rsidR="00BB1FC1" w:rsidRPr="00063B0B" w:rsidRDefault="00BB1FC1" w:rsidP="009D5B6F">
            <w:pPr>
              <w:pStyle w:val="Style33"/>
              <w:spacing w:line="322" w:lineRule="exact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FC1" w:rsidRPr="00063B0B" w:rsidRDefault="00BB1FC1" w:rsidP="009D5B6F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теоретических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</w:tcBorders>
          </w:tcPr>
          <w:p w:rsidR="00BB1FC1" w:rsidRPr="00063B0B" w:rsidRDefault="00BB1FC1" w:rsidP="009D5B6F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практических</w:t>
            </w:r>
          </w:p>
        </w:tc>
      </w:tr>
      <w:tr w:rsidR="00BB1FC1" w:rsidRPr="00063B0B" w:rsidTr="009D5B6F">
        <w:trPr>
          <w:trHeight w:val="481"/>
        </w:trPr>
        <w:tc>
          <w:tcPr>
            <w:tcW w:w="561" w:type="dxa"/>
            <w:tcBorders>
              <w:bottom w:val="single" w:sz="4" w:space="0" w:color="auto"/>
            </w:tcBorders>
          </w:tcPr>
          <w:p w:rsidR="00BB1FC1" w:rsidRPr="00063B0B" w:rsidRDefault="00BB1FC1" w:rsidP="009D5B6F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1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:rsidR="00BB1FC1" w:rsidRPr="00BB1FC1" w:rsidRDefault="00BB1FC1" w:rsidP="009D5B6F">
            <w:pPr>
              <w:pStyle w:val="20"/>
              <w:shd w:val="clear" w:color="auto" w:fill="auto"/>
              <w:spacing w:before="0" w:after="0" w:line="254" w:lineRule="exact"/>
              <w:ind w:firstLine="0"/>
              <w:rPr>
                <w:b/>
              </w:rPr>
            </w:pPr>
            <w:r w:rsidRPr="00BB1FC1">
              <w:rPr>
                <w:b/>
              </w:rPr>
              <w:t>Тема 1. Изменения норм и правил, изучаемых по дисциплине «Противодействие терроризму» (время освоения указано по учебным разделам)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BB1FC1" w:rsidRPr="00063B0B" w:rsidRDefault="00BB1FC1" w:rsidP="009D5B6F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5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1FC1" w:rsidRPr="00063B0B" w:rsidRDefault="00BB1FC1" w:rsidP="009D5B6F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</w:tcPr>
          <w:p w:rsidR="00BB1FC1" w:rsidRPr="00063B0B" w:rsidRDefault="00BB1FC1" w:rsidP="009D5B6F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</w:p>
        </w:tc>
      </w:tr>
      <w:tr w:rsidR="00D93353" w:rsidRPr="00063B0B" w:rsidTr="009D5B6F">
        <w:trPr>
          <w:trHeight w:val="481"/>
        </w:trPr>
        <w:tc>
          <w:tcPr>
            <w:tcW w:w="561" w:type="dxa"/>
            <w:tcBorders>
              <w:bottom w:val="single" w:sz="4" w:space="0" w:color="auto"/>
            </w:tcBorders>
          </w:tcPr>
          <w:p w:rsidR="00D93353" w:rsidRPr="00063B0B" w:rsidRDefault="00D93353" w:rsidP="009D5B6F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 w:rsidRPr="00063B0B">
              <w:rPr>
                <w:rStyle w:val="FontStyle80"/>
                <w:b/>
                <w:sz w:val="20"/>
                <w:szCs w:val="20"/>
              </w:rPr>
              <w:t>1</w:t>
            </w:r>
            <w:r>
              <w:rPr>
                <w:rStyle w:val="FontStyle80"/>
                <w:b/>
                <w:sz w:val="20"/>
                <w:szCs w:val="20"/>
              </w:rPr>
              <w:t>.1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:rsidR="00D93353" w:rsidRPr="00063B0B" w:rsidRDefault="00D93353" w:rsidP="00D93353">
            <w:pPr>
              <w:pStyle w:val="20"/>
              <w:shd w:val="clear" w:color="auto" w:fill="auto"/>
              <w:spacing w:before="0" w:after="0" w:line="254" w:lineRule="exact"/>
              <w:ind w:firstLine="0"/>
              <w:rPr>
                <w:b/>
              </w:rPr>
            </w:pPr>
            <w:r>
              <w:rPr>
                <w:b/>
              </w:rPr>
              <w:t xml:space="preserve">Раздел 1. </w:t>
            </w:r>
            <w:r w:rsidRPr="00063B0B">
              <w:rPr>
                <w:b/>
              </w:rPr>
              <w:t>Противодействие терроризму. Общие вопросы</w:t>
            </w:r>
            <w:r>
              <w:rPr>
                <w:b/>
              </w:rPr>
              <w:t xml:space="preserve"> </w:t>
            </w:r>
            <w:r w:rsidRPr="00063B0B">
              <w:rPr>
                <w:b/>
              </w:rPr>
              <w:t>антитеррористической защиты охр</w:t>
            </w:r>
            <w:r w:rsidRPr="00063B0B">
              <w:rPr>
                <w:b/>
              </w:rPr>
              <w:t>а</w:t>
            </w:r>
            <w:r w:rsidRPr="00063B0B">
              <w:rPr>
                <w:b/>
              </w:rPr>
              <w:t>няемых объектов</w:t>
            </w:r>
          </w:p>
        </w:tc>
        <w:tc>
          <w:tcPr>
            <w:tcW w:w="746" w:type="dxa"/>
            <w:vMerge w:val="restart"/>
            <w:tcBorders>
              <w:right w:val="single" w:sz="4" w:space="0" w:color="auto"/>
            </w:tcBorders>
          </w:tcPr>
          <w:p w:rsidR="00D93353" w:rsidRDefault="00D93353" w:rsidP="009D5B6F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:rsidR="00D93353" w:rsidRPr="00063B0B" w:rsidRDefault="00D93353" w:rsidP="00D93353">
            <w:pPr>
              <w:pStyle w:val="20"/>
              <w:ind w:firstLine="0"/>
              <w:rPr>
                <w:b/>
              </w:rPr>
            </w:pPr>
            <w:r>
              <w:rPr>
                <w:b/>
              </w:rPr>
              <w:t>0,5</w:t>
            </w:r>
          </w:p>
          <w:p w:rsidR="00D93353" w:rsidRPr="00063B0B" w:rsidRDefault="00D93353" w:rsidP="009D5B6F">
            <w:pPr>
              <w:pStyle w:val="20"/>
              <w:jc w:val="center"/>
              <w:rPr>
                <w:b/>
              </w:rPr>
            </w:pPr>
          </w:p>
        </w:tc>
        <w:tc>
          <w:tcPr>
            <w:tcW w:w="15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353" w:rsidRPr="00063B0B" w:rsidRDefault="00D93353" w:rsidP="009D5B6F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</w:p>
          <w:p w:rsidR="00D93353" w:rsidRPr="00063B0B" w:rsidRDefault="00D93353" w:rsidP="00D93353">
            <w:pPr>
              <w:pStyle w:val="20"/>
              <w:ind w:left="300"/>
              <w:rPr>
                <w:b/>
              </w:rPr>
            </w:pPr>
            <w:r>
              <w:rPr>
                <w:b/>
              </w:rPr>
              <w:t xml:space="preserve">    0,5  </w:t>
            </w:r>
          </w:p>
        </w:tc>
        <w:tc>
          <w:tcPr>
            <w:tcW w:w="2489" w:type="dxa"/>
            <w:vMerge w:val="restart"/>
            <w:tcBorders>
              <w:left w:val="single" w:sz="4" w:space="0" w:color="auto"/>
            </w:tcBorders>
          </w:tcPr>
          <w:p w:rsidR="00D93353" w:rsidRPr="00063B0B" w:rsidRDefault="00D93353" w:rsidP="009D5B6F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063B0B">
              <w:rPr>
                <w:b/>
              </w:rPr>
              <w:t xml:space="preserve">       </w:t>
            </w:r>
          </w:p>
          <w:p w:rsidR="00D93353" w:rsidRPr="00063B0B" w:rsidRDefault="00D93353" w:rsidP="009D5B6F">
            <w:pPr>
              <w:pStyle w:val="20"/>
              <w:ind w:left="300"/>
              <w:rPr>
                <w:b/>
              </w:rPr>
            </w:pPr>
            <w:r w:rsidRPr="00063B0B">
              <w:rPr>
                <w:b/>
              </w:rPr>
              <w:t xml:space="preserve">                    </w:t>
            </w:r>
          </w:p>
          <w:p w:rsidR="00D93353" w:rsidRPr="00063B0B" w:rsidRDefault="00D93353" w:rsidP="00D93353">
            <w:pPr>
              <w:pStyle w:val="20"/>
              <w:ind w:left="300"/>
              <w:jc w:val="center"/>
              <w:rPr>
                <w:b/>
              </w:rPr>
            </w:pPr>
            <w:r w:rsidRPr="00063B0B">
              <w:rPr>
                <w:b/>
              </w:rPr>
              <w:t xml:space="preserve">   </w:t>
            </w:r>
          </w:p>
        </w:tc>
      </w:tr>
      <w:tr w:rsidR="00D93353" w:rsidRPr="00063B0B" w:rsidTr="009D5B6F">
        <w:trPr>
          <w:trHeight w:val="481"/>
        </w:trPr>
        <w:tc>
          <w:tcPr>
            <w:tcW w:w="561" w:type="dxa"/>
            <w:tcBorders>
              <w:bottom w:val="single" w:sz="4" w:space="0" w:color="auto"/>
            </w:tcBorders>
          </w:tcPr>
          <w:p w:rsidR="00D93353" w:rsidRPr="00063B0B" w:rsidRDefault="00D93353" w:rsidP="009D5B6F">
            <w:pPr>
              <w:pStyle w:val="Style33"/>
              <w:widowControl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1.</w:t>
            </w:r>
            <w:r w:rsidRPr="00063B0B">
              <w:rPr>
                <w:rStyle w:val="FontStyle80"/>
                <w:b/>
                <w:sz w:val="20"/>
                <w:szCs w:val="20"/>
              </w:rPr>
              <w:t>2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:rsidR="00D93353" w:rsidRPr="00063B0B" w:rsidRDefault="00D93353" w:rsidP="009D5B6F">
            <w:pPr>
              <w:pStyle w:val="20"/>
              <w:shd w:val="clear" w:color="auto" w:fill="auto"/>
              <w:spacing w:before="0" w:after="0" w:line="254" w:lineRule="exact"/>
              <w:ind w:firstLine="0"/>
              <w:rPr>
                <w:b/>
              </w:rPr>
            </w:pPr>
            <w:r>
              <w:rPr>
                <w:b/>
              </w:rPr>
              <w:t xml:space="preserve">Раздел 2. </w:t>
            </w:r>
            <w:r w:rsidRPr="00063B0B">
              <w:rPr>
                <w:b/>
              </w:rPr>
              <w:t>Основные направления профилактики</w:t>
            </w:r>
          </w:p>
          <w:p w:rsidR="00D93353" w:rsidRPr="00063B0B" w:rsidRDefault="00D93353" w:rsidP="009D5B6F">
            <w:pPr>
              <w:pStyle w:val="20"/>
              <w:shd w:val="clear" w:color="auto" w:fill="auto"/>
              <w:spacing w:before="0" w:after="0" w:line="254" w:lineRule="exact"/>
              <w:ind w:firstLine="0"/>
              <w:rPr>
                <w:b/>
              </w:rPr>
            </w:pPr>
            <w:r w:rsidRPr="00063B0B">
              <w:rPr>
                <w:b/>
              </w:rPr>
              <w:t>террористических угроз. Порядок действий при</w:t>
            </w:r>
          </w:p>
          <w:p w:rsidR="00D93353" w:rsidRPr="00063B0B" w:rsidRDefault="00D93353" w:rsidP="009D5B6F">
            <w:pPr>
              <w:pStyle w:val="20"/>
              <w:shd w:val="clear" w:color="auto" w:fill="auto"/>
              <w:spacing w:before="0" w:after="0" w:line="254" w:lineRule="exact"/>
              <w:ind w:firstLine="0"/>
              <w:rPr>
                <w:b/>
              </w:rPr>
            </w:pPr>
            <w:r w:rsidRPr="00063B0B">
              <w:rPr>
                <w:b/>
              </w:rPr>
              <w:t>обнаружении террористических угроз</w:t>
            </w:r>
          </w:p>
        </w:tc>
        <w:tc>
          <w:tcPr>
            <w:tcW w:w="746" w:type="dxa"/>
            <w:vMerge/>
            <w:tcBorders>
              <w:right w:val="single" w:sz="4" w:space="0" w:color="auto"/>
            </w:tcBorders>
          </w:tcPr>
          <w:p w:rsidR="00D93353" w:rsidRPr="00063B0B" w:rsidRDefault="00D93353" w:rsidP="009D5B6F">
            <w:pPr>
              <w:pStyle w:val="20"/>
              <w:jc w:val="center"/>
              <w:rPr>
                <w:b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353" w:rsidRPr="00063B0B" w:rsidRDefault="00D93353" w:rsidP="009D5B6F">
            <w:pPr>
              <w:pStyle w:val="20"/>
              <w:shd w:val="clear" w:color="auto" w:fill="auto"/>
              <w:spacing w:before="0" w:after="0" w:line="240" w:lineRule="auto"/>
              <w:ind w:left="300" w:firstLine="0"/>
              <w:rPr>
                <w:b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</w:tcBorders>
          </w:tcPr>
          <w:p w:rsidR="00D93353" w:rsidRPr="00063B0B" w:rsidRDefault="00D93353" w:rsidP="009D5B6F">
            <w:pPr>
              <w:pStyle w:val="20"/>
              <w:ind w:left="300"/>
              <w:jc w:val="center"/>
              <w:rPr>
                <w:b/>
              </w:rPr>
            </w:pPr>
          </w:p>
        </w:tc>
      </w:tr>
      <w:tr w:rsidR="00D93353" w:rsidRPr="00063B0B" w:rsidTr="009D5B6F">
        <w:trPr>
          <w:trHeight w:val="413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D93353" w:rsidRPr="00063B0B" w:rsidRDefault="00D93353" w:rsidP="009D5B6F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1.</w:t>
            </w:r>
            <w:r w:rsidRPr="00063B0B">
              <w:rPr>
                <w:rStyle w:val="FontStyle80"/>
                <w:b/>
                <w:sz w:val="20"/>
                <w:szCs w:val="20"/>
              </w:rPr>
              <w:t>3</w:t>
            </w:r>
          </w:p>
        </w:tc>
        <w:tc>
          <w:tcPr>
            <w:tcW w:w="4768" w:type="dxa"/>
            <w:tcBorders>
              <w:top w:val="single" w:sz="4" w:space="0" w:color="auto"/>
              <w:bottom w:val="single" w:sz="4" w:space="0" w:color="auto"/>
            </w:tcBorders>
          </w:tcPr>
          <w:p w:rsidR="00D93353" w:rsidRPr="00063B0B" w:rsidRDefault="00D93353" w:rsidP="009D5B6F">
            <w:pPr>
              <w:pStyle w:val="20"/>
              <w:shd w:val="clear" w:color="auto" w:fill="auto"/>
              <w:spacing w:before="0" w:after="0" w:line="254" w:lineRule="exact"/>
              <w:ind w:left="60" w:firstLine="0"/>
              <w:rPr>
                <w:b/>
              </w:rPr>
            </w:pPr>
            <w:r w:rsidRPr="00063B0B">
              <w:rPr>
                <w:b/>
              </w:rPr>
              <w:t xml:space="preserve"> Практический тренинг по профилактике и пр</w:t>
            </w:r>
            <w:r w:rsidRPr="00063B0B">
              <w:rPr>
                <w:b/>
              </w:rPr>
              <w:t>о</w:t>
            </w:r>
            <w:r w:rsidRPr="00063B0B">
              <w:rPr>
                <w:b/>
              </w:rPr>
              <w:t>тиводействию террористическим угрозам</w:t>
            </w:r>
          </w:p>
        </w:tc>
        <w:tc>
          <w:tcPr>
            <w:tcW w:w="746" w:type="dxa"/>
            <w:vMerge/>
            <w:tcBorders>
              <w:right w:val="single" w:sz="4" w:space="0" w:color="auto"/>
            </w:tcBorders>
          </w:tcPr>
          <w:p w:rsidR="00D93353" w:rsidRPr="00063B0B" w:rsidRDefault="00D93353" w:rsidP="009D5B6F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353" w:rsidRPr="00063B0B" w:rsidRDefault="00D93353" w:rsidP="009D5B6F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</w:tcBorders>
          </w:tcPr>
          <w:p w:rsidR="00D93353" w:rsidRPr="00063B0B" w:rsidRDefault="00D93353" w:rsidP="009D5B6F">
            <w:pPr>
              <w:pStyle w:val="20"/>
              <w:shd w:val="clear" w:color="auto" w:fill="auto"/>
              <w:spacing w:before="0" w:after="0" w:line="240" w:lineRule="auto"/>
              <w:ind w:left="300" w:firstLine="0"/>
              <w:jc w:val="center"/>
              <w:rPr>
                <w:b/>
              </w:rPr>
            </w:pPr>
          </w:p>
        </w:tc>
      </w:tr>
      <w:tr w:rsidR="00BB1FC1" w:rsidRPr="00063B0B" w:rsidTr="009D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5329" w:type="dxa"/>
            <w:gridSpan w:val="2"/>
          </w:tcPr>
          <w:p w:rsidR="00BB1FC1" w:rsidRPr="00063B0B" w:rsidRDefault="00BB1FC1" w:rsidP="009D5B6F">
            <w:pPr>
              <w:pStyle w:val="20"/>
              <w:shd w:val="clear" w:color="auto" w:fill="auto"/>
              <w:spacing w:before="0" w:after="0" w:line="254" w:lineRule="exact"/>
              <w:ind w:firstLine="0"/>
              <w:rPr>
                <w:rStyle w:val="FontStyle80"/>
                <w:b/>
              </w:rPr>
            </w:pPr>
            <w:r w:rsidRPr="00063B0B">
              <w:rPr>
                <w:b/>
              </w:rPr>
              <w:t>Промежуточная  аттестация</w:t>
            </w:r>
          </w:p>
        </w:tc>
        <w:tc>
          <w:tcPr>
            <w:tcW w:w="746" w:type="dxa"/>
          </w:tcPr>
          <w:p w:rsidR="00BB1FC1" w:rsidRPr="00063B0B" w:rsidRDefault="00D93353" w:rsidP="00D93353">
            <w:pPr>
              <w:pStyle w:val="20"/>
              <w:shd w:val="clear" w:color="auto" w:fill="auto"/>
              <w:spacing w:before="0" w:after="0" w:line="254" w:lineRule="exact"/>
              <w:ind w:left="80" w:firstLine="0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530" w:type="dxa"/>
          </w:tcPr>
          <w:p w:rsidR="00D93353" w:rsidRPr="00063B0B" w:rsidRDefault="00D93353" w:rsidP="00D93353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 xml:space="preserve">         -</w:t>
            </w:r>
          </w:p>
        </w:tc>
        <w:tc>
          <w:tcPr>
            <w:tcW w:w="2497" w:type="dxa"/>
            <w:gridSpan w:val="2"/>
          </w:tcPr>
          <w:p w:rsidR="00BB1FC1" w:rsidRPr="00D93353" w:rsidRDefault="00D93353" w:rsidP="009D5B6F">
            <w:pPr>
              <w:pStyle w:val="Style33"/>
              <w:spacing w:line="322" w:lineRule="exact"/>
              <w:ind w:firstLine="547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D93353">
              <w:rPr>
                <w:rStyle w:val="FontStyle80"/>
                <w:b/>
                <w:sz w:val="20"/>
                <w:szCs w:val="20"/>
              </w:rPr>
              <w:t>0,5</w:t>
            </w:r>
          </w:p>
        </w:tc>
      </w:tr>
      <w:tr w:rsidR="00BB1FC1" w:rsidRPr="00063B0B" w:rsidTr="009D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5329" w:type="dxa"/>
            <w:gridSpan w:val="2"/>
          </w:tcPr>
          <w:p w:rsidR="00BB1FC1" w:rsidRPr="00063B0B" w:rsidRDefault="00BB1FC1" w:rsidP="009D5B6F">
            <w:pPr>
              <w:pStyle w:val="20"/>
              <w:shd w:val="clear" w:color="auto" w:fill="auto"/>
              <w:spacing w:before="0" w:after="0" w:line="254" w:lineRule="exact"/>
              <w:ind w:firstLine="0"/>
              <w:rPr>
                <w:rStyle w:val="FontStyle80"/>
                <w:b/>
                <w:i/>
              </w:rPr>
            </w:pPr>
            <w:r w:rsidRPr="00063B0B">
              <w:rPr>
                <w:b/>
              </w:rPr>
              <w:t>Итого</w:t>
            </w:r>
          </w:p>
        </w:tc>
        <w:tc>
          <w:tcPr>
            <w:tcW w:w="746" w:type="dxa"/>
          </w:tcPr>
          <w:p w:rsidR="00BB1FC1" w:rsidRPr="00063B0B" w:rsidRDefault="00D93353" w:rsidP="009D5B6F">
            <w:pPr>
              <w:pStyle w:val="20"/>
              <w:shd w:val="clear" w:color="auto" w:fill="auto"/>
              <w:spacing w:before="0" w:after="0" w:line="250" w:lineRule="exact"/>
              <w:ind w:firstLine="0"/>
              <w:rPr>
                <w:b/>
              </w:rPr>
            </w:pPr>
            <w:r>
              <w:rPr>
                <w:b/>
              </w:rPr>
              <w:t xml:space="preserve">   1</w:t>
            </w:r>
          </w:p>
        </w:tc>
        <w:tc>
          <w:tcPr>
            <w:tcW w:w="1530" w:type="dxa"/>
          </w:tcPr>
          <w:p w:rsidR="00BB1FC1" w:rsidRPr="00063B0B" w:rsidRDefault="00D93353" w:rsidP="00D93353">
            <w:pPr>
              <w:pStyle w:val="Style33"/>
              <w:spacing w:line="322" w:lineRule="exact"/>
              <w:ind w:firstLine="0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 xml:space="preserve">          0,5</w:t>
            </w:r>
          </w:p>
        </w:tc>
        <w:tc>
          <w:tcPr>
            <w:tcW w:w="2497" w:type="dxa"/>
            <w:gridSpan w:val="2"/>
          </w:tcPr>
          <w:p w:rsidR="00BB1FC1" w:rsidRPr="00063B0B" w:rsidRDefault="00D93353" w:rsidP="009D5B6F">
            <w:pPr>
              <w:pStyle w:val="Style33"/>
              <w:spacing w:line="322" w:lineRule="exact"/>
              <w:ind w:firstLine="547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0,5</w:t>
            </w:r>
          </w:p>
        </w:tc>
      </w:tr>
    </w:tbl>
    <w:p w:rsidR="00D93353" w:rsidRPr="00D93353" w:rsidRDefault="00D93353" w:rsidP="00D93353">
      <w:pPr>
        <w:pStyle w:val="51"/>
        <w:shd w:val="clear" w:color="auto" w:fill="auto"/>
        <w:spacing w:before="279" w:after="0" w:line="422" w:lineRule="exact"/>
        <w:ind w:left="60" w:right="80"/>
      </w:pPr>
      <w:r>
        <w:rPr>
          <w:b/>
          <w:sz w:val="20"/>
          <w:szCs w:val="20"/>
        </w:rPr>
        <w:t xml:space="preserve">23. </w:t>
      </w:r>
      <w:r w:rsidRPr="006C06A2">
        <w:rPr>
          <w:b/>
          <w:sz w:val="20"/>
          <w:szCs w:val="20"/>
        </w:rPr>
        <w:t>РАБОЧАЯ ПРОГРАММА</w:t>
      </w:r>
      <w:r>
        <w:t xml:space="preserve"> </w:t>
      </w:r>
      <w:r>
        <w:rPr>
          <w:b/>
          <w:sz w:val="20"/>
          <w:szCs w:val="20"/>
        </w:rPr>
        <w:t>ДИСЦИПЛИНЫ «ПРОТИВОДЕЙСТВИЕ ТЕРРОРИЗМУ».</w:t>
      </w:r>
    </w:p>
    <w:p w:rsidR="00D93353" w:rsidRPr="00D93353" w:rsidRDefault="00D93353" w:rsidP="00D93353">
      <w:pPr>
        <w:pStyle w:val="51"/>
        <w:shd w:val="clear" w:color="auto" w:fill="auto"/>
        <w:spacing w:after="0" w:line="422" w:lineRule="exact"/>
        <w:ind w:left="220" w:right="260" w:firstLine="740"/>
        <w:jc w:val="both"/>
        <w:rPr>
          <w:b/>
          <w:sz w:val="20"/>
          <w:szCs w:val="20"/>
        </w:rPr>
      </w:pPr>
      <w:r w:rsidRPr="00D93353">
        <w:rPr>
          <w:b/>
          <w:sz w:val="20"/>
          <w:szCs w:val="20"/>
        </w:rPr>
        <w:t>Тема 1. Изменения норм и правил, изучаемых по дисциплине «Противодействие терр</w:t>
      </w:r>
      <w:r w:rsidRPr="00D93353">
        <w:rPr>
          <w:b/>
          <w:sz w:val="20"/>
          <w:szCs w:val="20"/>
        </w:rPr>
        <w:t>о</w:t>
      </w:r>
      <w:r w:rsidRPr="00D93353">
        <w:rPr>
          <w:b/>
          <w:sz w:val="20"/>
          <w:szCs w:val="20"/>
        </w:rPr>
        <w:t>ризму», - изучается в пределах следующих учебных разделов:</w:t>
      </w:r>
    </w:p>
    <w:p w:rsidR="00D93353" w:rsidRPr="00D93353" w:rsidRDefault="00D93353" w:rsidP="00D93353">
      <w:pPr>
        <w:pStyle w:val="51"/>
        <w:shd w:val="clear" w:color="auto" w:fill="auto"/>
        <w:spacing w:after="0" w:line="422" w:lineRule="exact"/>
        <w:ind w:left="220" w:right="260" w:firstLine="740"/>
        <w:jc w:val="both"/>
        <w:rPr>
          <w:b/>
          <w:sz w:val="20"/>
          <w:szCs w:val="20"/>
        </w:rPr>
      </w:pPr>
      <w:r w:rsidRPr="00D93353">
        <w:rPr>
          <w:b/>
          <w:sz w:val="20"/>
          <w:szCs w:val="20"/>
        </w:rPr>
        <w:t>Раздел 1. Противодействие терроризму. Общие вопросы антитеррористической защиты охраняемых объектов.</w:t>
      </w:r>
    </w:p>
    <w:p w:rsidR="00D93353" w:rsidRPr="00D93353" w:rsidRDefault="00D93353" w:rsidP="00D93353">
      <w:pPr>
        <w:pStyle w:val="51"/>
        <w:shd w:val="clear" w:color="auto" w:fill="auto"/>
        <w:spacing w:after="0" w:line="422" w:lineRule="exact"/>
        <w:ind w:left="220" w:right="260" w:firstLine="740"/>
        <w:jc w:val="both"/>
        <w:rPr>
          <w:sz w:val="20"/>
          <w:szCs w:val="20"/>
        </w:rPr>
      </w:pPr>
      <w:r w:rsidRPr="00D93353">
        <w:rPr>
          <w:sz w:val="20"/>
          <w:szCs w:val="20"/>
        </w:rPr>
        <w:lastRenderedPageBreak/>
        <w:t>Правовая основа противодействия терроризму и обеспечения антитеррористической защиты охраняемых объектов.</w:t>
      </w:r>
    </w:p>
    <w:p w:rsidR="00D93353" w:rsidRPr="00D93353" w:rsidRDefault="00D93353" w:rsidP="00D93353">
      <w:pPr>
        <w:pStyle w:val="51"/>
        <w:shd w:val="clear" w:color="auto" w:fill="auto"/>
        <w:spacing w:after="0" w:line="422" w:lineRule="exact"/>
        <w:ind w:left="220" w:right="260" w:firstLine="740"/>
        <w:jc w:val="both"/>
        <w:rPr>
          <w:sz w:val="20"/>
          <w:szCs w:val="20"/>
        </w:rPr>
      </w:pPr>
      <w:r w:rsidRPr="00D93353">
        <w:rPr>
          <w:sz w:val="20"/>
          <w:szCs w:val="20"/>
        </w:rPr>
        <w:t>Террористические угрозы охраняемым объектам (классификация терроризма, основные виды террористических угроз).</w:t>
      </w:r>
    </w:p>
    <w:p w:rsidR="00D93353" w:rsidRPr="00D93353" w:rsidRDefault="00D93353" w:rsidP="00D93353">
      <w:pPr>
        <w:pStyle w:val="51"/>
        <w:shd w:val="clear" w:color="auto" w:fill="auto"/>
        <w:spacing w:after="0" w:line="422" w:lineRule="exact"/>
        <w:ind w:left="220" w:right="260" w:firstLine="740"/>
        <w:jc w:val="both"/>
        <w:rPr>
          <w:b/>
          <w:sz w:val="20"/>
          <w:szCs w:val="20"/>
        </w:rPr>
      </w:pPr>
      <w:r w:rsidRPr="00D93353">
        <w:rPr>
          <w:b/>
          <w:sz w:val="20"/>
          <w:szCs w:val="20"/>
        </w:rPr>
        <w:t>Раздел 2. Основные направления профилактики террористических угроз. Порядок де</w:t>
      </w:r>
      <w:r w:rsidRPr="00D93353">
        <w:rPr>
          <w:b/>
          <w:sz w:val="20"/>
          <w:szCs w:val="20"/>
        </w:rPr>
        <w:t>й</w:t>
      </w:r>
      <w:r w:rsidRPr="00D93353">
        <w:rPr>
          <w:b/>
          <w:sz w:val="20"/>
          <w:szCs w:val="20"/>
        </w:rPr>
        <w:t>ствий при обнаружении террористических угроз.</w:t>
      </w:r>
    </w:p>
    <w:p w:rsidR="00D93353" w:rsidRPr="00D93353" w:rsidRDefault="00D93353" w:rsidP="00D93353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D93353">
        <w:rPr>
          <w:sz w:val="20"/>
          <w:szCs w:val="20"/>
        </w:rPr>
        <w:t>Формирование мировоззренческой позиции, противостоящей идеологии терроризма. Сущность идеологии терроризма. Основные нравственные качества, порождающие идеологию терроризма. Основные нравственные качества, противостоящие идеологии терроризма. Распознавание отрицательной идеологии по эмоциональным признакам.</w:t>
      </w:r>
    </w:p>
    <w:p w:rsidR="00D93353" w:rsidRPr="00D93353" w:rsidRDefault="00D93353" w:rsidP="00D93353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D93353">
        <w:rPr>
          <w:sz w:val="20"/>
          <w:szCs w:val="20"/>
        </w:rPr>
        <w:t>Построение системы безопасности охраняемого объекта в части противодействия террористич</w:t>
      </w:r>
      <w:r w:rsidRPr="00D93353">
        <w:rPr>
          <w:sz w:val="20"/>
          <w:szCs w:val="20"/>
        </w:rPr>
        <w:t>е</w:t>
      </w:r>
      <w:r w:rsidRPr="00D93353">
        <w:rPr>
          <w:sz w:val="20"/>
          <w:szCs w:val="20"/>
        </w:rPr>
        <w:t>ским угрозам. Оценка вероятного способа, места, времени и обстановки реализации прогнозируемых терр</w:t>
      </w:r>
      <w:r w:rsidRPr="00D93353">
        <w:rPr>
          <w:sz w:val="20"/>
          <w:szCs w:val="20"/>
        </w:rPr>
        <w:t>о</w:t>
      </w:r>
      <w:r w:rsidRPr="00D93353">
        <w:rPr>
          <w:sz w:val="20"/>
          <w:szCs w:val="20"/>
        </w:rPr>
        <w:t>ристических угроз. Выбор мер обеспечения безопасности, соответствующих прогнозируемым угрозам. О</w:t>
      </w:r>
      <w:r w:rsidRPr="00D93353">
        <w:rPr>
          <w:sz w:val="20"/>
          <w:szCs w:val="20"/>
        </w:rPr>
        <w:t>с</w:t>
      </w:r>
      <w:r w:rsidRPr="00D93353">
        <w:rPr>
          <w:sz w:val="20"/>
          <w:szCs w:val="20"/>
        </w:rPr>
        <w:t>новные формы и методы выявления и пресечения террористических угроз, применяемые в службах охраны. Сбор информации от посетителей и персонала охраняемого объекта. Осмотр прилегающей территории, п</w:t>
      </w:r>
      <w:r w:rsidRPr="00D93353">
        <w:rPr>
          <w:sz w:val="20"/>
          <w:szCs w:val="20"/>
        </w:rPr>
        <w:t>е</w:t>
      </w:r>
      <w:r w:rsidRPr="00D93353">
        <w:rPr>
          <w:sz w:val="20"/>
          <w:szCs w:val="20"/>
        </w:rPr>
        <w:t>риметра, коммуникаций и критических элементов объекта, технических полостей, предметов и оборудов</w:t>
      </w:r>
      <w:r w:rsidRPr="00D93353">
        <w:rPr>
          <w:sz w:val="20"/>
          <w:szCs w:val="20"/>
        </w:rPr>
        <w:t>а</w:t>
      </w:r>
      <w:r w:rsidRPr="00D93353">
        <w:rPr>
          <w:sz w:val="20"/>
          <w:szCs w:val="20"/>
        </w:rPr>
        <w:t>ния в помещениях объекта с уточнением наличия угрожающих признаков, принадлежности и назначения обнаруживаемых предметов. Доклад о наличии/отсутствии признаков террористической угрозы. Иные меры обеспечения безопасности, реализуемые в целях противодействия терроризму при участии сотрудников охраны.</w:t>
      </w:r>
    </w:p>
    <w:p w:rsidR="00D93353" w:rsidRPr="00D93353" w:rsidRDefault="00D93353" w:rsidP="00D93353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D93353">
        <w:rPr>
          <w:sz w:val="20"/>
          <w:szCs w:val="20"/>
        </w:rPr>
        <w:t>Порядок действий при обнаружении террористических угроз. Система реагирования на обнаруже</w:t>
      </w:r>
      <w:r w:rsidRPr="00D93353">
        <w:rPr>
          <w:sz w:val="20"/>
          <w:szCs w:val="20"/>
        </w:rPr>
        <w:t>н</w:t>
      </w:r>
      <w:r w:rsidRPr="00D93353">
        <w:rPr>
          <w:sz w:val="20"/>
          <w:szCs w:val="20"/>
        </w:rPr>
        <w:t>ные террористические угрозы. Рекомендации по противодействию актам терроризма федерального органа исполнительной власти, уполномоченного в сфере безопасности. Последовательность действий при обн</w:t>
      </w:r>
      <w:r w:rsidRPr="00D93353">
        <w:rPr>
          <w:sz w:val="20"/>
          <w:szCs w:val="20"/>
        </w:rPr>
        <w:t>а</w:t>
      </w:r>
      <w:r w:rsidRPr="00D93353">
        <w:rPr>
          <w:sz w:val="20"/>
          <w:szCs w:val="20"/>
        </w:rPr>
        <w:t>ружении потенциально опасных предметов (подозрительных на наличие взрывных устройств, взрывчатых веществ, огнеопасных веществ). Последовательность действий в случае угрозы террористического акта, полученной от предполагаемого террориста по телефону или при непосредственном общении. Последов</w:t>
      </w:r>
      <w:r w:rsidRPr="00D93353">
        <w:rPr>
          <w:sz w:val="20"/>
          <w:szCs w:val="20"/>
        </w:rPr>
        <w:t>а</w:t>
      </w:r>
      <w:r w:rsidRPr="00D93353">
        <w:rPr>
          <w:sz w:val="20"/>
          <w:szCs w:val="20"/>
        </w:rPr>
        <w:t>тельность действий в случае захвата заложников. Последовательность действий в случае срабатывания взрывного устройства. Последовательность действий в случае применения отравляющих веществ. Особе</w:t>
      </w:r>
      <w:r w:rsidRPr="00D93353">
        <w:rPr>
          <w:sz w:val="20"/>
          <w:szCs w:val="20"/>
        </w:rPr>
        <w:t>н</w:t>
      </w:r>
      <w:r w:rsidRPr="00D93353">
        <w:rPr>
          <w:sz w:val="20"/>
          <w:szCs w:val="20"/>
        </w:rPr>
        <w:t>ности действий по локализации и удалению людей из опасной зоны при возникновении террористических угроз. Особенности действий при обнаружении ядовитых, отравляющих, токсичных, опасных химических и биологических веществ, а также ядерных материалов, радиоактивных веществ, источников радиоактивного излучения. Особенности действий со специальными средствам (для охранников 4 разряда), со специальн</w:t>
      </w:r>
      <w:r w:rsidRPr="00D93353">
        <w:rPr>
          <w:sz w:val="20"/>
          <w:szCs w:val="20"/>
        </w:rPr>
        <w:t>ы</w:t>
      </w:r>
      <w:r w:rsidRPr="00D93353">
        <w:rPr>
          <w:sz w:val="20"/>
          <w:szCs w:val="20"/>
        </w:rPr>
        <w:t>ми средствами и гражданским оружием (для охранников 5 разряда), со специальными средствами, гражда</w:t>
      </w:r>
      <w:r w:rsidRPr="00D93353">
        <w:rPr>
          <w:sz w:val="20"/>
          <w:szCs w:val="20"/>
        </w:rPr>
        <w:t>н</w:t>
      </w:r>
      <w:r w:rsidRPr="00D93353">
        <w:rPr>
          <w:sz w:val="20"/>
          <w:szCs w:val="20"/>
        </w:rPr>
        <w:t xml:space="preserve">ским и служебным оружием (для охранников 6 разряда) в ходе противодействия террористическим угрозам. </w:t>
      </w:r>
      <w:r w:rsidRPr="00D93353">
        <w:rPr>
          <w:sz w:val="20"/>
          <w:szCs w:val="20"/>
        </w:rPr>
        <w:lastRenderedPageBreak/>
        <w:t>Прогнозирование эффективности, а также возможных положительных и отрицательных последствий от применения названных мер воздействия.</w:t>
      </w:r>
    </w:p>
    <w:p w:rsidR="00D93353" w:rsidRPr="00D93353" w:rsidRDefault="00D93353" w:rsidP="00D93353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D93353">
        <w:rPr>
          <w:sz w:val="20"/>
          <w:szCs w:val="20"/>
        </w:rPr>
        <w:t>Организация взаимодействия с оперативными группами в муниципальных образованиях в целях повышения качества работы по профилактике терроризма, минимизации и (или) ликвидации последствий проявлений терроризма.</w:t>
      </w:r>
    </w:p>
    <w:p w:rsidR="00D93353" w:rsidRPr="00D93353" w:rsidRDefault="00D93353" w:rsidP="00D93353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b/>
          <w:sz w:val="20"/>
          <w:szCs w:val="20"/>
        </w:rPr>
      </w:pPr>
      <w:r w:rsidRPr="00D93353">
        <w:rPr>
          <w:b/>
          <w:sz w:val="20"/>
          <w:szCs w:val="20"/>
        </w:rPr>
        <w:t>Раздел 3. Практический тренинг по профилактике и противодействию террористическим у</w:t>
      </w:r>
      <w:r w:rsidRPr="00D93353">
        <w:rPr>
          <w:b/>
          <w:sz w:val="20"/>
          <w:szCs w:val="20"/>
        </w:rPr>
        <w:t>г</w:t>
      </w:r>
      <w:r w:rsidRPr="00D93353">
        <w:rPr>
          <w:b/>
          <w:sz w:val="20"/>
          <w:szCs w:val="20"/>
        </w:rPr>
        <w:t>розам.</w:t>
      </w:r>
    </w:p>
    <w:p w:rsidR="00D93353" w:rsidRPr="00D93353" w:rsidRDefault="00D93353" w:rsidP="00D93353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D93353">
        <w:rPr>
          <w:sz w:val="20"/>
          <w:szCs w:val="20"/>
        </w:rPr>
        <w:t>Варианты проведения практического тренинга по профилактике и противодействию террористич</w:t>
      </w:r>
      <w:r w:rsidRPr="00D93353">
        <w:rPr>
          <w:sz w:val="20"/>
          <w:szCs w:val="20"/>
        </w:rPr>
        <w:t>е</w:t>
      </w:r>
      <w:r w:rsidRPr="00D93353">
        <w:rPr>
          <w:sz w:val="20"/>
          <w:szCs w:val="20"/>
        </w:rPr>
        <w:t>ским угрозам.</w:t>
      </w:r>
    </w:p>
    <w:p w:rsidR="00D93353" w:rsidRPr="00D93353" w:rsidRDefault="00D93353" w:rsidP="00D93353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D93353">
        <w:rPr>
          <w:sz w:val="20"/>
          <w:szCs w:val="20"/>
        </w:rPr>
        <w:t>Эффективное использование комплекса мер инженерно-технической защиты в условиях возмо</w:t>
      </w:r>
      <w:r w:rsidRPr="00D93353">
        <w:rPr>
          <w:sz w:val="20"/>
          <w:szCs w:val="20"/>
        </w:rPr>
        <w:t>ж</w:t>
      </w:r>
      <w:r w:rsidRPr="00D93353">
        <w:rPr>
          <w:sz w:val="20"/>
          <w:szCs w:val="20"/>
        </w:rPr>
        <w:t>ных террористических угроз. Мероприятия, направленные на обеспечение устойчивости работы инжене</w:t>
      </w:r>
      <w:r w:rsidRPr="00D93353">
        <w:rPr>
          <w:sz w:val="20"/>
          <w:szCs w:val="20"/>
        </w:rPr>
        <w:t>р</w:t>
      </w:r>
      <w:r w:rsidRPr="00D93353">
        <w:rPr>
          <w:sz w:val="20"/>
          <w:szCs w:val="20"/>
        </w:rPr>
        <w:t>но- технических систем обеспечения безопасности.</w:t>
      </w:r>
    </w:p>
    <w:p w:rsidR="00D93353" w:rsidRPr="00D93353" w:rsidRDefault="00D93353" w:rsidP="00D93353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D93353">
        <w:rPr>
          <w:sz w:val="20"/>
          <w:szCs w:val="20"/>
        </w:rPr>
        <w:t>Профилирование потенциально опасных посетителей в условиях возможных террористических у</w:t>
      </w:r>
      <w:r w:rsidRPr="00D93353">
        <w:rPr>
          <w:sz w:val="20"/>
          <w:szCs w:val="20"/>
        </w:rPr>
        <w:t>г</w:t>
      </w:r>
      <w:r w:rsidRPr="00D93353">
        <w:rPr>
          <w:sz w:val="20"/>
          <w:szCs w:val="20"/>
        </w:rPr>
        <w:t>роз. Сущность профайлинга. Подразделение профилируемых лиц на «неопасных» и «потенциально опа</w:t>
      </w:r>
      <w:r w:rsidRPr="00D93353">
        <w:rPr>
          <w:sz w:val="20"/>
          <w:szCs w:val="20"/>
        </w:rPr>
        <w:t>с</w:t>
      </w:r>
      <w:r w:rsidRPr="00D93353">
        <w:rPr>
          <w:sz w:val="20"/>
          <w:szCs w:val="20"/>
        </w:rPr>
        <w:t>ных». Признаки потенциально опасных посетителей. Критические признаки потенциально опасных посет</w:t>
      </w:r>
      <w:r w:rsidRPr="00D93353">
        <w:rPr>
          <w:sz w:val="20"/>
          <w:szCs w:val="20"/>
        </w:rPr>
        <w:t>и</w:t>
      </w:r>
      <w:r w:rsidRPr="00D93353">
        <w:rPr>
          <w:sz w:val="20"/>
          <w:szCs w:val="20"/>
        </w:rPr>
        <w:t>телей. Профайлинговый опрос (опросная беседа). Признаки «виновного» и «невиновного» собеседника. Н</w:t>
      </w:r>
      <w:r w:rsidRPr="00D93353">
        <w:rPr>
          <w:sz w:val="20"/>
          <w:szCs w:val="20"/>
        </w:rPr>
        <w:t>е</w:t>
      </w:r>
      <w:r w:rsidRPr="00D93353">
        <w:rPr>
          <w:sz w:val="20"/>
          <w:szCs w:val="20"/>
        </w:rPr>
        <w:t>вербальные проявления человека. Вероятные признаки лжи и агрессии. Активные приемы выявления лжи и агрессии.</w:t>
      </w:r>
    </w:p>
    <w:p w:rsidR="00D93353" w:rsidRPr="00D93353" w:rsidRDefault="00D93353" w:rsidP="00D93353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D93353">
        <w:rPr>
          <w:sz w:val="20"/>
          <w:szCs w:val="20"/>
        </w:rPr>
        <w:t>Урегулирование возникающих споров, конфликтов и панических настроений в условиях возмо</w:t>
      </w:r>
      <w:r w:rsidRPr="00D93353">
        <w:rPr>
          <w:sz w:val="20"/>
          <w:szCs w:val="20"/>
        </w:rPr>
        <w:t>ж</w:t>
      </w:r>
      <w:r w:rsidRPr="00D93353">
        <w:rPr>
          <w:sz w:val="20"/>
          <w:szCs w:val="20"/>
        </w:rPr>
        <w:t>ных террористических угроз.</w:t>
      </w:r>
    </w:p>
    <w:p w:rsidR="00D93353" w:rsidRPr="00D93353" w:rsidRDefault="00D93353" w:rsidP="00D93353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D93353">
        <w:rPr>
          <w:sz w:val="20"/>
          <w:szCs w:val="20"/>
        </w:rPr>
        <w:t>Наблюдение в условиях возможных террористических угроз. Методы наблюдения. Демонстрати</w:t>
      </w:r>
      <w:r w:rsidRPr="00D93353">
        <w:rPr>
          <w:sz w:val="20"/>
          <w:szCs w:val="20"/>
        </w:rPr>
        <w:t>в</w:t>
      </w:r>
      <w:r w:rsidRPr="00D93353">
        <w:rPr>
          <w:sz w:val="20"/>
          <w:szCs w:val="20"/>
        </w:rPr>
        <w:t>ное и скрытое наблюдение. Особенности осуществление наблюдения, поддержание остроты зрительного восприятия, тренинг запоминания.</w:t>
      </w:r>
    </w:p>
    <w:p w:rsidR="00D93353" w:rsidRPr="00D93353" w:rsidRDefault="00D93353" w:rsidP="00D93353">
      <w:pPr>
        <w:pStyle w:val="51"/>
        <w:shd w:val="clear" w:color="auto" w:fill="auto"/>
        <w:spacing w:after="0" w:line="422" w:lineRule="exact"/>
        <w:ind w:left="20" w:right="20" w:firstLine="720"/>
        <w:jc w:val="both"/>
        <w:rPr>
          <w:sz w:val="20"/>
          <w:szCs w:val="20"/>
        </w:rPr>
      </w:pPr>
      <w:r w:rsidRPr="00D93353">
        <w:rPr>
          <w:sz w:val="20"/>
          <w:szCs w:val="20"/>
        </w:rPr>
        <w:t>Оценка индивидуальных психологических особенностей сотрудников охраны. Целевая установка сотрудника, мировоззренческая позиция, характер, наличие в характере основных нравственных качеств, способствующих эффективной работе в охране, характеристики мышления (широта и быстрота), спосо</w:t>
      </w:r>
      <w:r w:rsidRPr="00D93353">
        <w:rPr>
          <w:sz w:val="20"/>
          <w:szCs w:val="20"/>
        </w:rPr>
        <w:t>б</w:t>
      </w:r>
      <w:r w:rsidRPr="00D93353">
        <w:rPr>
          <w:sz w:val="20"/>
          <w:szCs w:val="20"/>
        </w:rPr>
        <w:t>ность соизмерять предпринимаемые действия со складывающейся обстановкой, особенности личности (н</w:t>
      </w:r>
      <w:r w:rsidRPr="00D93353">
        <w:rPr>
          <w:sz w:val="20"/>
          <w:szCs w:val="20"/>
        </w:rPr>
        <w:t>а</w:t>
      </w:r>
      <w:r w:rsidRPr="00D93353">
        <w:rPr>
          <w:sz w:val="20"/>
          <w:szCs w:val="20"/>
        </w:rPr>
        <w:t>правленность характера, факторы «нейротизма» и «психотизма», темперамент). Определение професси</w:t>
      </w:r>
      <w:r w:rsidRPr="00D93353">
        <w:rPr>
          <w:sz w:val="20"/>
          <w:szCs w:val="20"/>
        </w:rPr>
        <w:t>о</w:t>
      </w:r>
      <w:r w:rsidRPr="00D93353">
        <w:rPr>
          <w:sz w:val="20"/>
          <w:szCs w:val="20"/>
        </w:rPr>
        <w:t>нальной пригодности сотрудника охраны в целом и рекомендуемых вариантов использования сотрудника в профессиональной деятельности.</w:t>
      </w:r>
    </w:p>
    <w:p w:rsidR="00D93353" w:rsidRDefault="00D93353" w:rsidP="00D93353">
      <w:pPr>
        <w:pStyle w:val="51"/>
        <w:shd w:val="clear" w:color="auto" w:fill="auto"/>
        <w:spacing w:after="474" w:line="422" w:lineRule="exact"/>
        <w:ind w:left="20" w:right="20" w:firstLine="720"/>
        <w:jc w:val="both"/>
        <w:rPr>
          <w:sz w:val="20"/>
          <w:szCs w:val="20"/>
        </w:rPr>
      </w:pPr>
      <w:r w:rsidRPr="00D93353">
        <w:rPr>
          <w:sz w:val="20"/>
          <w:szCs w:val="20"/>
        </w:rPr>
        <w:t>Отработка действий в ситуации террористической угрозы. Отработка действий по осмотру прил</w:t>
      </w:r>
      <w:r w:rsidRPr="00D93353">
        <w:rPr>
          <w:sz w:val="20"/>
          <w:szCs w:val="20"/>
        </w:rPr>
        <w:t>е</w:t>
      </w:r>
      <w:r w:rsidRPr="00D93353">
        <w:rPr>
          <w:sz w:val="20"/>
          <w:szCs w:val="20"/>
        </w:rPr>
        <w:t>гающей территории, периметра, коммуникаций и критических элементов объекта, технических полостей, оборудования и предметов в помещениях объекта с уточнением наличия угрожающих признаков, прина</w:t>
      </w:r>
      <w:r w:rsidRPr="00D93353">
        <w:rPr>
          <w:sz w:val="20"/>
          <w:szCs w:val="20"/>
        </w:rPr>
        <w:t>д</w:t>
      </w:r>
      <w:r w:rsidRPr="00D93353">
        <w:rPr>
          <w:sz w:val="20"/>
          <w:szCs w:val="20"/>
        </w:rPr>
        <w:t xml:space="preserve">лежности и назначения обнаруживаемых предметов. Отработка действий по докладу о наличии/отсутствии </w:t>
      </w:r>
      <w:r w:rsidRPr="00D93353">
        <w:rPr>
          <w:sz w:val="20"/>
          <w:szCs w:val="20"/>
        </w:rPr>
        <w:lastRenderedPageBreak/>
        <w:t>признаков террористической угрозы. Отработка действий при обнаружении потенциально опасных предм</w:t>
      </w:r>
      <w:r w:rsidRPr="00D93353">
        <w:rPr>
          <w:sz w:val="20"/>
          <w:szCs w:val="20"/>
        </w:rPr>
        <w:t>е</w:t>
      </w:r>
      <w:r w:rsidRPr="00D93353">
        <w:rPr>
          <w:sz w:val="20"/>
          <w:szCs w:val="20"/>
        </w:rPr>
        <w:t>тов (подозрительных на наличие взрывных устройств, взрывчатых веществ, огнеопасных веществ). Отр</w:t>
      </w:r>
      <w:r w:rsidRPr="00D93353">
        <w:rPr>
          <w:sz w:val="20"/>
          <w:szCs w:val="20"/>
        </w:rPr>
        <w:t>а</w:t>
      </w:r>
      <w:r w:rsidRPr="00D93353">
        <w:rPr>
          <w:sz w:val="20"/>
          <w:szCs w:val="20"/>
        </w:rPr>
        <w:t>ботка действий в случае угрозы террористического акта, полученной от предполагаемого террориста по т</w:t>
      </w:r>
      <w:r w:rsidRPr="00D93353">
        <w:rPr>
          <w:sz w:val="20"/>
          <w:szCs w:val="20"/>
        </w:rPr>
        <w:t>е</w:t>
      </w:r>
      <w:r w:rsidRPr="00D93353">
        <w:rPr>
          <w:sz w:val="20"/>
          <w:szCs w:val="20"/>
        </w:rPr>
        <w:t>лефону или при непосредственном общении. Отработка действий в случае захвата заложников. Отработка действий в случае срабатывания взрывного устройства. Отработка действий в случае применения отра</w:t>
      </w:r>
      <w:r w:rsidRPr="00D93353">
        <w:rPr>
          <w:sz w:val="20"/>
          <w:szCs w:val="20"/>
        </w:rPr>
        <w:t>в</w:t>
      </w:r>
      <w:r w:rsidRPr="00D93353">
        <w:rPr>
          <w:sz w:val="20"/>
          <w:szCs w:val="20"/>
        </w:rPr>
        <w:t>ляющих веществ.</w:t>
      </w:r>
    </w:p>
    <w:p w:rsidR="00D93353" w:rsidRPr="008C08C3" w:rsidRDefault="00D93353" w:rsidP="00D93353">
      <w:pPr>
        <w:pStyle w:val="23"/>
        <w:keepNext/>
        <w:keepLines/>
        <w:shd w:val="clear" w:color="auto" w:fill="auto"/>
        <w:spacing w:after="408" w:line="280" w:lineRule="exact"/>
        <w:ind w:left="20" w:firstLine="720"/>
        <w:jc w:val="center"/>
        <w:rPr>
          <w:b/>
          <w:sz w:val="20"/>
          <w:szCs w:val="20"/>
        </w:rPr>
      </w:pPr>
      <w:bookmarkStart w:id="2" w:name="bookmark3"/>
      <w:r>
        <w:rPr>
          <w:b/>
          <w:sz w:val="20"/>
          <w:szCs w:val="20"/>
          <w:lang w:val="en-US"/>
        </w:rPr>
        <w:t>IV</w:t>
      </w:r>
      <w:r w:rsidRPr="008C08C3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ИТОГОВАЯ АТТЕСТАЦИЯ ПО ПРОГРАММЕ</w:t>
      </w:r>
      <w:bookmarkEnd w:id="2"/>
    </w:p>
    <w:p w:rsidR="00D93353" w:rsidRDefault="00D93353" w:rsidP="00D93353">
      <w:pPr>
        <w:pStyle w:val="51"/>
        <w:shd w:val="clear" w:color="auto" w:fill="auto"/>
        <w:spacing w:after="0" w:line="422" w:lineRule="exact"/>
        <w:ind w:left="20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11.</w:t>
      </w:r>
      <w:r w:rsidRPr="008C08C3">
        <w:rPr>
          <w:sz w:val="20"/>
          <w:szCs w:val="20"/>
        </w:rPr>
        <w:t xml:space="preserve"> Профессиональное обучение завершается итоговой аттестацией в форме квалификационного экзамена, к которой допускаются обучающиеся, освоившие Программу в полном объеме.</w:t>
      </w:r>
    </w:p>
    <w:p w:rsidR="00D93353" w:rsidRPr="00D93353" w:rsidRDefault="00D93353" w:rsidP="00D93353">
      <w:pPr>
        <w:pStyle w:val="51"/>
        <w:shd w:val="clear" w:color="auto" w:fill="auto"/>
        <w:spacing w:after="0" w:line="422" w:lineRule="exact"/>
        <w:ind w:left="20" w:right="20" w:firstLine="720"/>
        <w:jc w:val="both"/>
        <w:rPr>
          <w:sz w:val="20"/>
          <w:szCs w:val="20"/>
        </w:rPr>
      </w:pPr>
      <w:r w:rsidRPr="00D93353">
        <w:rPr>
          <w:sz w:val="20"/>
          <w:szCs w:val="20"/>
        </w:rPr>
        <w:t>11.1.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навыков Образовательной пр</w:t>
      </w:r>
      <w:r w:rsidRPr="00D93353">
        <w:rPr>
          <w:sz w:val="20"/>
          <w:szCs w:val="20"/>
        </w:rPr>
        <w:t>о</w:t>
      </w:r>
      <w:r w:rsidRPr="00D93353">
        <w:rPr>
          <w:sz w:val="20"/>
          <w:szCs w:val="20"/>
        </w:rPr>
        <w:t>грамме и установления (подтверждения) на этой основе лицам, прошедшим профессиональное обучение, квалификационных разрядов.</w:t>
      </w:r>
    </w:p>
    <w:p w:rsidR="00D93353" w:rsidRPr="00D93353" w:rsidRDefault="00D93353" w:rsidP="00D93353">
      <w:pPr>
        <w:pStyle w:val="51"/>
        <w:numPr>
          <w:ilvl w:val="0"/>
          <w:numId w:val="6"/>
        </w:numPr>
        <w:shd w:val="clear" w:color="auto" w:fill="auto"/>
        <w:tabs>
          <w:tab w:val="left" w:pos="1354"/>
        </w:tabs>
        <w:spacing w:after="0" w:line="422" w:lineRule="exact"/>
        <w:ind w:left="20" w:right="20" w:firstLine="720"/>
        <w:jc w:val="both"/>
        <w:rPr>
          <w:sz w:val="20"/>
          <w:szCs w:val="20"/>
        </w:rPr>
      </w:pPr>
      <w:r w:rsidRPr="00D93353">
        <w:rPr>
          <w:sz w:val="20"/>
          <w:szCs w:val="20"/>
        </w:rPr>
        <w:t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</w:t>
      </w:r>
      <w:r w:rsidRPr="00D93353">
        <w:rPr>
          <w:sz w:val="20"/>
          <w:szCs w:val="20"/>
        </w:rPr>
        <w:t>н</w:t>
      </w:r>
      <w:r w:rsidRPr="00D93353">
        <w:rPr>
          <w:sz w:val="20"/>
          <w:szCs w:val="20"/>
        </w:rPr>
        <w:t>ных справочниках и (или) профессиональных стандартах, по соответствующей профессии рабочего.</w:t>
      </w:r>
    </w:p>
    <w:p w:rsidR="00D93353" w:rsidRPr="00D93353" w:rsidRDefault="00D93353" w:rsidP="00D93353">
      <w:pPr>
        <w:pStyle w:val="51"/>
        <w:numPr>
          <w:ilvl w:val="0"/>
          <w:numId w:val="6"/>
        </w:numPr>
        <w:shd w:val="clear" w:color="auto" w:fill="auto"/>
        <w:tabs>
          <w:tab w:val="left" w:pos="1364"/>
        </w:tabs>
        <w:spacing w:after="0" w:line="422" w:lineRule="exact"/>
        <w:ind w:left="20" w:right="20" w:firstLine="720"/>
        <w:jc w:val="both"/>
        <w:rPr>
          <w:sz w:val="20"/>
          <w:szCs w:val="20"/>
        </w:rPr>
      </w:pPr>
      <w:r w:rsidRPr="00D93353">
        <w:rPr>
          <w:sz w:val="20"/>
          <w:szCs w:val="20"/>
        </w:rPr>
        <w:t>Содержание практической квалификационной работы определяется организацией, осущес</w:t>
      </w:r>
      <w:r w:rsidRPr="00D93353">
        <w:rPr>
          <w:sz w:val="20"/>
          <w:szCs w:val="20"/>
        </w:rPr>
        <w:t>т</w:t>
      </w:r>
      <w:r w:rsidRPr="00D93353">
        <w:rPr>
          <w:sz w:val="20"/>
          <w:szCs w:val="20"/>
        </w:rPr>
        <w:t>вляющей образовательную деятельность, и включает выполнение заданий по одной или нескольким дисц</w:t>
      </w:r>
      <w:r w:rsidRPr="00D93353">
        <w:rPr>
          <w:sz w:val="20"/>
          <w:szCs w:val="20"/>
        </w:rPr>
        <w:t>и</w:t>
      </w:r>
      <w:r w:rsidRPr="00D93353">
        <w:rPr>
          <w:sz w:val="20"/>
          <w:szCs w:val="20"/>
        </w:rPr>
        <w:t>плинам, в том числе проверку практических навыков применения огнестрельного оружия (в обязательном порядке для 5 и 6 квалификационных разрядов) и специальных средств.</w:t>
      </w:r>
    </w:p>
    <w:p w:rsidR="00D93353" w:rsidRPr="00D93353" w:rsidRDefault="00D93353" w:rsidP="00D93353">
      <w:pPr>
        <w:pStyle w:val="51"/>
        <w:shd w:val="clear" w:color="auto" w:fill="auto"/>
        <w:spacing w:after="0" w:line="422" w:lineRule="exact"/>
        <w:ind w:left="20" w:right="20" w:firstLine="720"/>
        <w:jc w:val="both"/>
        <w:rPr>
          <w:sz w:val="20"/>
          <w:szCs w:val="20"/>
        </w:rPr>
      </w:pPr>
      <w:r w:rsidRPr="00D93353">
        <w:rPr>
          <w:sz w:val="20"/>
          <w:szCs w:val="20"/>
        </w:rPr>
        <w:t>Содержание упражнений, используемых в практической квалификационной работе при проверке практических навыков применения огнестрельного оружия и специальных средств, определяется с учетом требований, предъявляемых к частным охранникам на пригодность к действиям в условиях, связанных с применением огнестрельного оружия и (или) специальных средств.</w:t>
      </w:r>
    </w:p>
    <w:p w:rsidR="00D93353" w:rsidRPr="00D93353" w:rsidRDefault="00D93353" w:rsidP="00D93353">
      <w:pPr>
        <w:pStyle w:val="51"/>
        <w:numPr>
          <w:ilvl w:val="0"/>
          <w:numId w:val="6"/>
        </w:numPr>
        <w:shd w:val="clear" w:color="auto" w:fill="auto"/>
        <w:tabs>
          <w:tab w:val="left" w:pos="1354"/>
        </w:tabs>
        <w:spacing w:after="0" w:line="422" w:lineRule="exact"/>
        <w:ind w:left="20" w:right="20" w:firstLine="720"/>
        <w:jc w:val="both"/>
        <w:rPr>
          <w:sz w:val="20"/>
          <w:szCs w:val="20"/>
        </w:rPr>
      </w:pPr>
      <w:r w:rsidRPr="00D93353">
        <w:rPr>
          <w:sz w:val="20"/>
          <w:szCs w:val="20"/>
        </w:rPr>
        <w:t>Проверка теоретических знаний проводится с использованием экзаменационных билетов, разработанных организацией, осуществляющей образовательную деятельность, на основе данной Програ</w:t>
      </w:r>
      <w:r w:rsidRPr="00D93353">
        <w:rPr>
          <w:sz w:val="20"/>
          <w:szCs w:val="20"/>
        </w:rPr>
        <w:t>м</w:t>
      </w:r>
      <w:r w:rsidRPr="00D93353">
        <w:rPr>
          <w:sz w:val="20"/>
          <w:szCs w:val="20"/>
        </w:rPr>
        <w:t>мы и утвержденных ее руководителем. Проверка теоретических знаний может проводиться в форме тест</w:t>
      </w:r>
      <w:r w:rsidRPr="00D93353">
        <w:rPr>
          <w:sz w:val="20"/>
          <w:szCs w:val="20"/>
        </w:rPr>
        <w:t>и</w:t>
      </w:r>
      <w:r w:rsidRPr="00D93353">
        <w:rPr>
          <w:sz w:val="20"/>
          <w:szCs w:val="20"/>
        </w:rPr>
        <w:t>рования.</w:t>
      </w:r>
    </w:p>
    <w:p w:rsidR="00D93353" w:rsidRPr="00D93353" w:rsidRDefault="00D93353" w:rsidP="00D93353">
      <w:pPr>
        <w:pStyle w:val="51"/>
        <w:numPr>
          <w:ilvl w:val="0"/>
          <w:numId w:val="6"/>
        </w:numPr>
        <w:shd w:val="clear" w:color="auto" w:fill="auto"/>
        <w:tabs>
          <w:tab w:val="left" w:pos="1354"/>
        </w:tabs>
        <w:spacing w:after="0" w:line="422" w:lineRule="exact"/>
        <w:ind w:left="20" w:right="20" w:firstLine="720"/>
        <w:jc w:val="both"/>
        <w:rPr>
          <w:sz w:val="20"/>
          <w:szCs w:val="20"/>
        </w:rPr>
      </w:pPr>
      <w:r w:rsidRPr="00D93353">
        <w:rPr>
          <w:sz w:val="20"/>
          <w:szCs w:val="20"/>
        </w:rPr>
        <w:t>При проверке теоретических знаний используются вопросы по дисциплинам: «Правовая подготовка», «Тактико-специальная подготовка», «Техническая подготовка», «Использование специальных средств», «Огневая подготовка» (для охранников 5 и 6 разрядов), «Оказание первой помощи», «Против</w:t>
      </w:r>
      <w:r w:rsidRPr="00D93353">
        <w:rPr>
          <w:sz w:val="20"/>
          <w:szCs w:val="20"/>
        </w:rPr>
        <w:t>о</w:t>
      </w:r>
      <w:r w:rsidRPr="00D93353">
        <w:rPr>
          <w:sz w:val="20"/>
          <w:szCs w:val="20"/>
        </w:rPr>
        <w:t>действие терроризму».</w:t>
      </w:r>
    </w:p>
    <w:p w:rsidR="00D93353" w:rsidRPr="00D93353" w:rsidRDefault="00D93353" w:rsidP="00D93353">
      <w:pPr>
        <w:pStyle w:val="51"/>
        <w:numPr>
          <w:ilvl w:val="0"/>
          <w:numId w:val="6"/>
        </w:numPr>
        <w:shd w:val="clear" w:color="auto" w:fill="auto"/>
        <w:tabs>
          <w:tab w:val="left" w:pos="1350"/>
        </w:tabs>
        <w:spacing w:after="0" w:line="422" w:lineRule="exact"/>
        <w:ind w:left="20" w:right="20" w:firstLine="720"/>
        <w:jc w:val="both"/>
        <w:rPr>
          <w:sz w:val="20"/>
          <w:szCs w:val="20"/>
        </w:rPr>
      </w:pPr>
      <w:r w:rsidRPr="00D93353">
        <w:rPr>
          <w:sz w:val="20"/>
          <w:szCs w:val="20"/>
        </w:rPr>
        <w:lastRenderedPageBreak/>
        <w:t>Результаты итоговой аттестации оформляются локальным актом организации, осущест</w:t>
      </w:r>
      <w:r w:rsidRPr="00D93353">
        <w:rPr>
          <w:sz w:val="20"/>
          <w:szCs w:val="20"/>
        </w:rPr>
        <w:t>в</w:t>
      </w:r>
      <w:r w:rsidRPr="00D93353">
        <w:rPr>
          <w:sz w:val="20"/>
          <w:szCs w:val="20"/>
        </w:rPr>
        <w:t>ляющей образовательную деятельность.</w:t>
      </w:r>
    </w:p>
    <w:p w:rsidR="00D93353" w:rsidRPr="00D93353" w:rsidRDefault="00D93353" w:rsidP="00D93353">
      <w:pPr>
        <w:pStyle w:val="51"/>
        <w:numPr>
          <w:ilvl w:val="0"/>
          <w:numId w:val="6"/>
        </w:numPr>
        <w:shd w:val="clear" w:color="auto" w:fill="auto"/>
        <w:tabs>
          <w:tab w:val="left" w:pos="1359"/>
        </w:tabs>
        <w:spacing w:after="0" w:line="422" w:lineRule="exact"/>
        <w:ind w:left="20" w:right="20" w:firstLine="720"/>
        <w:jc w:val="both"/>
        <w:rPr>
          <w:sz w:val="20"/>
          <w:szCs w:val="20"/>
        </w:rPr>
      </w:pPr>
      <w:r w:rsidRPr="00D93353">
        <w:rPr>
          <w:sz w:val="20"/>
          <w:szCs w:val="20"/>
        </w:rPr>
        <w:t>Лицам, успешно прошедшим итоговую аттестацию, выдается документ о квалификации, о</w:t>
      </w:r>
      <w:r w:rsidRPr="00D93353">
        <w:rPr>
          <w:sz w:val="20"/>
          <w:szCs w:val="20"/>
        </w:rPr>
        <w:t>б</w:t>
      </w:r>
      <w:r w:rsidRPr="00D93353">
        <w:rPr>
          <w:sz w:val="20"/>
          <w:szCs w:val="20"/>
        </w:rPr>
        <w:t>разец которого самостоятельно устанавливается организациями, осуществляющими образовательную де</w:t>
      </w:r>
      <w:r w:rsidRPr="00D93353">
        <w:rPr>
          <w:sz w:val="20"/>
          <w:szCs w:val="20"/>
        </w:rPr>
        <w:t>я</w:t>
      </w:r>
      <w:r w:rsidRPr="00D93353">
        <w:rPr>
          <w:sz w:val="20"/>
          <w:szCs w:val="20"/>
        </w:rPr>
        <w:t>тельность</w:t>
      </w:r>
      <w:r w:rsidRPr="00D93353">
        <w:rPr>
          <w:sz w:val="20"/>
          <w:szCs w:val="20"/>
          <w:vertAlign w:val="superscript"/>
        </w:rPr>
        <w:footnoteReference w:id="10"/>
      </w:r>
      <w:r w:rsidRPr="00D93353">
        <w:rPr>
          <w:sz w:val="20"/>
          <w:szCs w:val="20"/>
        </w:rPr>
        <w:t>. В указанный документ (свидетельство о профессии рабочего, должности служащего) вносятся сведения о разряде охранника, установленном по результатам профессионального обучения.</w:t>
      </w:r>
    </w:p>
    <w:p w:rsidR="00D93353" w:rsidRPr="00D93353" w:rsidRDefault="00D93353" w:rsidP="00D93353">
      <w:pPr>
        <w:pStyle w:val="51"/>
        <w:shd w:val="clear" w:color="auto" w:fill="auto"/>
        <w:spacing w:after="474" w:line="422" w:lineRule="exact"/>
        <w:ind w:left="20" w:right="40" w:firstLine="700"/>
        <w:jc w:val="both"/>
        <w:rPr>
          <w:sz w:val="20"/>
          <w:szCs w:val="20"/>
        </w:rPr>
      </w:pPr>
      <w:r w:rsidRPr="00D93353">
        <w:rPr>
          <w:sz w:val="20"/>
          <w:szCs w:val="20"/>
        </w:rPr>
        <w:t>В случае если лицо уже имеет максимальное значение разряда, то документ о квалификации по</w:t>
      </w:r>
      <w:r w:rsidRPr="00D93353">
        <w:rPr>
          <w:sz w:val="20"/>
          <w:szCs w:val="20"/>
        </w:rPr>
        <w:t>д</w:t>
      </w:r>
      <w:r w:rsidRPr="00D93353">
        <w:rPr>
          <w:sz w:val="20"/>
          <w:szCs w:val="20"/>
        </w:rPr>
        <w:t>тверждает соответствие полученной квалификации профессии рабочего. В данном случае разряд в свид</w:t>
      </w:r>
      <w:r w:rsidRPr="00D93353">
        <w:rPr>
          <w:sz w:val="20"/>
          <w:szCs w:val="20"/>
        </w:rPr>
        <w:t>е</w:t>
      </w:r>
      <w:r w:rsidRPr="00D93353">
        <w:rPr>
          <w:sz w:val="20"/>
          <w:szCs w:val="20"/>
        </w:rPr>
        <w:t>тельстве о профессии рабочего, должности служащего не указывается.</w:t>
      </w:r>
    </w:p>
    <w:p w:rsidR="009D5B6F" w:rsidRPr="008C08C3" w:rsidRDefault="009D5B6F" w:rsidP="009D5B6F">
      <w:pPr>
        <w:pStyle w:val="23"/>
        <w:keepNext/>
        <w:keepLines/>
        <w:shd w:val="clear" w:color="auto" w:fill="auto"/>
        <w:spacing w:after="408" w:line="280" w:lineRule="exact"/>
        <w:ind w:left="20" w:firstLine="720"/>
        <w:jc w:val="center"/>
        <w:rPr>
          <w:b/>
          <w:sz w:val="20"/>
          <w:szCs w:val="20"/>
        </w:rPr>
      </w:pPr>
      <w:bookmarkStart w:id="3" w:name="bookmark4"/>
      <w:r>
        <w:rPr>
          <w:rStyle w:val="24"/>
          <w:sz w:val="20"/>
          <w:szCs w:val="20"/>
          <w:lang w:val="en-US"/>
        </w:rPr>
        <w:t>V</w:t>
      </w:r>
      <w:r w:rsidRPr="008C08C3">
        <w:rPr>
          <w:rStyle w:val="24"/>
          <w:b w:val="0"/>
          <w:sz w:val="20"/>
          <w:szCs w:val="20"/>
        </w:rPr>
        <w:t>.</w:t>
      </w:r>
      <w:r w:rsidRPr="008C08C3">
        <w:rPr>
          <w:b/>
          <w:sz w:val="20"/>
          <w:szCs w:val="20"/>
        </w:rPr>
        <w:t xml:space="preserve"> П</w:t>
      </w:r>
      <w:r>
        <w:rPr>
          <w:b/>
          <w:sz w:val="20"/>
          <w:szCs w:val="20"/>
        </w:rPr>
        <w:t>ЛАНИРУЕМЫЕ  РЕЗУЛЬТАТЫ  ОСВОЕНИЯ  ПРОГРАММЫ</w:t>
      </w:r>
      <w:bookmarkEnd w:id="3"/>
    </w:p>
    <w:p w:rsidR="009D5B6F" w:rsidRPr="009D5B6F" w:rsidRDefault="009D5B6F" w:rsidP="009D5B6F">
      <w:pPr>
        <w:pStyle w:val="51"/>
        <w:shd w:val="clear" w:color="auto" w:fill="auto"/>
        <w:spacing w:after="0" w:line="422" w:lineRule="exact"/>
        <w:ind w:left="20" w:right="40" w:firstLine="700"/>
        <w:jc w:val="both"/>
        <w:rPr>
          <w:sz w:val="20"/>
          <w:szCs w:val="20"/>
        </w:rPr>
      </w:pPr>
      <w:r w:rsidRPr="009D5B6F">
        <w:rPr>
          <w:sz w:val="20"/>
          <w:szCs w:val="20"/>
        </w:rPr>
        <w:t>12. В зависимости от ранее присвоенного разряда к уровню подготовки лиц, успешно освоивших Программу, устанавливаются требования, включающие приобретение (совершенствование) соответству</w:t>
      </w:r>
      <w:r w:rsidRPr="009D5B6F">
        <w:rPr>
          <w:sz w:val="20"/>
          <w:szCs w:val="20"/>
        </w:rPr>
        <w:t>ю</w:t>
      </w:r>
      <w:r w:rsidRPr="009D5B6F">
        <w:rPr>
          <w:sz w:val="20"/>
          <w:szCs w:val="20"/>
        </w:rPr>
        <w:t>щих профессиональных компетенций.</w:t>
      </w:r>
    </w:p>
    <w:p w:rsidR="009D5B6F" w:rsidRPr="009D5B6F" w:rsidRDefault="009D5B6F" w:rsidP="009D5B6F">
      <w:pPr>
        <w:pStyle w:val="51"/>
        <w:shd w:val="clear" w:color="auto" w:fill="auto"/>
        <w:spacing w:after="0" w:line="422" w:lineRule="exact"/>
        <w:ind w:left="20" w:right="40" w:firstLine="700"/>
        <w:jc w:val="both"/>
        <w:rPr>
          <w:sz w:val="20"/>
          <w:szCs w:val="20"/>
        </w:rPr>
      </w:pPr>
      <w:r>
        <w:rPr>
          <w:sz w:val="20"/>
          <w:szCs w:val="20"/>
        </w:rPr>
        <w:t>12.1</w:t>
      </w:r>
      <w:r w:rsidRPr="009D5B6F">
        <w:rPr>
          <w:sz w:val="20"/>
          <w:szCs w:val="20"/>
        </w:rPr>
        <w:t xml:space="preserve">. В результате освоения </w:t>
      </w:r>
      <w:r w:rsidR="004660BB">
        <w:rPr>
          <w:sz w:val="20"/>
          <w:szCs w:val="20"/>
        </w:rPr>
        <w:t xml:space="preserve"> </w:t>
      </w:r>
      <w:r w:rsidRPr="009D5B6F">
        <w:rPr>
          <w:sz w:val="20"/>
          <w:szCs w:val="20"/>
        </w:rPr>
        <w:t>Программы повышения квалификации охранников 6 разряда обуча</w:t>
      </w:r>
      <w:r w:rsidRPr="009D5B6F">
        <w:rPr>
          <w:sz w:val="20"/>
          <w:szCs w:val="20"/>
        </w:rPr>
        <w:t>ю</w:t>
      </w:r>
      <w:r w:rsidRPr="009D5B6F">
        <w:rPr>
          <w:sz w:val="20"/>
          <w:szCs w:val="20"/>
        </w:rPr>
        <w:t>щимися приобретаются (качественно изменяются) следующие профессиональные компетенции:</w:t>
      </w:r>
    </w:p>
    <w:p w:rsidR="009D5B6F" w:rsidRPr="009D5B6F" w:rsidRDefault="009D5B6F" w:rsidP="009D5B6F">
      <w:pPr>
        <w:pStyle w:val="51"/>
        <w:shd w:val="clear" w:color="auto" w:fill="auto"/>
        <w:spacing w:after="0" w:line="422" w:lineRule="exact"/>
        <w:ind w:left="20" w:right="40" w:firstLine="700"/>
        <w:jc w:val="both"/>
        <w:rPr>
          <w:sz w:val="20"/>
          <w:szCs w:val="20"/>
        </w:rPr>
      </w:pPr>
      <w:r w:rsidRPr="009D5B6F">
        <w:rPr>
          <w:sz w:val="20"/>
          <w:szCs w:val="20"/>
        </w:rPr>
        <w:t>профессиональная компетенция «Владение основами правовых знаний, необходимыми для де</w:t>
      </w:r>
      <w:r w:rsidRPr="009D5B6F">
        <w:rPr>
          <w:sz w:val="20"/>
          <w:szCs w:val="20"/>
        </w:rPr>
        <w:t>я</w:t>
      </w:r>
      <w:r w:rsidRPr="009D5B6F">
        <w:rPr>
          <w:sz w:val="20"/>
          <w:szCs w:val="20"/>
        </w:rPr>
        <w:t>тельности частного охранника»;</w:t>
      </w:r>
    </w:p>
    <w:p w:rsidR="009D5B6F" w:rsidRPr="009D5B6F" w:rsidRDefault="009D5B6F" w:rsidP="009D5B6F">
      <w:pPr>
        <w:pStyle w:val="51"/>
        <w:shd w:val="clear" w:color="auto" w:fill="auto"/>
        <w:spacing w:after="0" w:line="422" w:lineRule="exact"/>
        <w:ind w:left="20" w:right="40" w:firstLine="700"/>
        <w:jc w:val="both"/>
        <w:rPr>
          <w:sz w:val="20"/>
          <w:szCs w:val="20"/>
        </w:rPr>
      </w:pPr>
      <w:r w:rsidRPr="009D5B6F">
        <w:rPr>
          <w:sz w:val="20"/>
          <w:szCs w:val="20"/>
        </w:rPr>
        <w:t>профессиональная компетенция «Владение организационными, тактическими и психологическими аспектами деятельности частного охранника»;</w:t>
      </w:r>
    </w:p>
    <w:p w:rsidR="009D5B6F" w:rsidRPr="009D5B6F" w:rsidRDefault="009D5B6F" w:rsidP="009D5B6F">
      <w:pPr>
        <w:pStyle w:val="51"/>
        <w:shd w:val="clear" w:color="auto" w:fill="auto"/>
        <w:spacing w:after="0" w:line="422" w:lineRule="exact"/>
        <w:ind w:left="20" w:right="40" w:firstLine="700"/>
        <w:jc w:val="both"/>
        <w:rPr>
          <w:sz w:val="20"/>
          <w:szCs w:val="20"/>
        </w:rPr>
      </w:pPr>
      <w:r w:rsidRPr="009D5B6F">
        <w:rPr>
          <w:sz w:val="20"/>
          <w:szCs w:val="20"/>
        </w:rPr>
        <w:t>профессиональная компетенция «Владение техническими средствами, используемыми в частной охранной деятельности»;</w:t>
      </w:r>
    </w:p>
    <w:p w:rsidR="009D5B6F" w:rsidRPr="009D5B6F" w:rsidRDefault="009D5B6F" w:rsidP="009D5B6F">
      <w:pPr>
        <w:pStyle w:val="51"/>
        <w:shd w:val="clear" w:color="auto" w:fill="auto"/>
        <w:spacing w:after="0" w:line="422" w:lineRule="exact"/>
        <w:ind w:left="20" w:right="40" w:firstLine="700"/>
        <w:jc w:val="both"/>
        <w:rPr>
          <w:sz w:val="20"/>
          <w:szCs w:val="20"/>
        </w:rPr>
      </w:pPr>
      <w:r w:rsidRPr="009D5B6F">
        <w:rPr>
          <w:sz w:val="20"/>
          <w:szCs w:val="20"/>
        </w:rPr>
        <w:t>профессиональная компетенция «Использование физической силы, специальных средств, гражда</w:t>
      </w:r>
      <w:r w:rsidRPr="009D5B6F">
        <w:rPr>
          <w:sz w:val="20"/>
          <w:szCs w:val="20"/>
        </w:rPr>
        <w:t>н</w:t>
      </w:r>
      <w:r w:rsidRPr="009D5B6F">
        <w:rPr>
          <w:sz w:val="20"/>
          <w:szCs w:val="20"/>
        </w:rPr>
        <w:t>ского и служебного оружия в ходе частной охранной деятельности»;</w:t>
      </w:r>
    </w:p>
    <w:p w:rsidR="009D5B6F" w:rsidRPr="009D5B6F" w:rsidRDefault="009D5B6F" w:rsidP="009D5B6F">
      <w:pPr>
        <w:pStyle w:val="51"/>
        <w:shd w:val="clear" w:color="auto" w:fill="auto"/>
        <w:spacing w:after="0" w:line="422" w:lineRule="exact"/>
        <w:ind w:left="20" w:right="40" w:firstLine="700"/>
        <w:jc w:val="both"/>
        <w:rPr>
          <w:sz w:val="20"/>
          <w:szCs w:val="20"/>
        </w:rPr>
      </w:pPr>
      <w:r w:rsidRPr="009D5B6F">
        <w:rPr>
          <w:sz w:val="20"/>
          <w:szCs w:val="20"/>
        </w:rPr>
        <w:t>профессиональная компетенция «Владение приемами первой помощи пострадавшим»;</w:t>
      </w:r>
    </w:p>
    <w:p w:rsidR="009D5B6F" w:rsidRPr="009D5B6F" w:rsidRDefault="009D5B6F" w:rsidP="009D5B6F">
      <w:pPr>
        <w:pStyle w:val="51"/>
        <w:shd w:val="clear" w:color="auto" w:fill="auto"/>
        <w:spacing w:after="0" w:line="422" w:lineRule="exact"/>
        <w:ind w:left="20" w:right="40" w:firstLine="700"/>
        <w:jc w:val="both"/>
        <w:rPr>
          <w:sz w:val="20"/>
          <w:szCs w:val="20"/>
        </w:rPr>
      </w:pPr>
      <w:r w:rsidRPr="009D5B6F">
        <w:rPr>
          <w:sz w:val="20"/>
          <w:szCs w:val="20"/>
        </w:rPr>
        <w:t>профессиональная компетенция «Владение системным подходом к решению задач по обеспечению эффективной деятельности охранника».</w:t>
      </w:r>
    </w:p>
    <w:p w:rsidR="009D5B6F" w:rsidRPr="009D5B6F" w:rsidRDefault="009D5B6F" w:rsidP="009D5B6F">
      <w:pPr>
        <w:pStyle w:val="51"/>
        <w:shd w:val="clear" w:color="auto" w:fill="auto"/>
        <w:spacing w:after="0" w:line="422" w:lineRule="exact"/>
        <w:ind w:left="20" w:right="40" w:firstLine="700"/>
        <w:jc w:val="both"/>
        <w:rPr>
          <w:sz w:val="20"/>
          <w:szCs w:val="20"/>
        </w:rPr>
      </w:pPr>
      <w:r w:rsidRPr="009D5B6F">
        <w:rPr>
          <w:sz w:val="20"/>
          <w:szCs w:val="20"/>
        </w:rPr>
        <w:t>Приобретение (совершенствование) указанных компетенций обеспечивается следующими знани</w:t>
      </w:r>
      <w:r w:rsidRPr="009D5B6F">
        <w:rPr>
          <w:sz w:val="20"/>
          <w:szCs w:val="20"/>
        </w:rPr>
        <w:t>я</w:t>
      </w:r>
      <w:r w:rsidRPr="009D5B6F">
        <w:rPr>
          <w:sz w:val="20"/>
          <w:szCs w:val="20"/>
        </w:rPr>
        <w:t>ми, умениями и навыками:</w:t>
      </w:r>
    </w:p>
    <w:p w:rsidR="009D5B6F" w:rsidRPr="009D5B6F" w:rsidRDefault="009D5B6F" w:rsidP="009D5B6F">
      <w:pPr>
        <w:pStyle w:val="51"/>
        <w:shd w:val="clear" w:color="auto" w:fill="auto"/>
        <w:spacing w:after="0" w:line="422" w:lineRule="exact"/>
        <w:ind w:left="20" w:right="40" w:firstLine="700"/>
        <w:jc w:val="both"/>
        <w:rPr>
          <w:sz w:val="20"/>
          <w:szCs w:val="20"/>
        </w:rPr>
      </w:pPr>
      <w:r w:rsidRPr="009D5B6F">
        <w:rPr>
          <w:sz w:val="20"/>
          <w:szCs w:val="20"/>
        </w:rPr>
        <w:t>знание основ законодательства в области частной охранной деятельности и нормативных правовых актов, регулирующих деятельность охранника;</w:t>
      </w:r>
    </w:p>
    <w:p w:rsidR="009D5B6F" w:rsidRPr="009D5B6F" w:rsidRDefault="009D5B6F" w:rsidP="009D5B6F">
      <w:pPr>
        <w:pStyle w:val="51"/>
        <w:shd w:val="clear" w:color="auto" w:fill="auto"/>
        <w:spacing w:after="0" w:line="422" w:lineRule="exact"/>
        <w:ind w:left="20" w:right="40" w:firstLine="700"/>
        <w:jc w:val="both"/>
        <w:rPr>
          <w:sz w:val="20"/>
          <w:szCs w:val="20"/>
        </w:rPr>
      </w:pPr>
      <w:r w:rsidRPr="009D5B6F">
        <w:rPr>
          <w:sz w:val="20"/>
          <w:szCs w:val="20"/>
        </w:rPr>
        <w:t>знание правового статуса и организационных основ деятельности охранников;</w:t>
      </w:r>
    </w:p>
    <w:p w:rsidR="009D5B6F" w:rsidRPr="009D5B6F" w:rsidRDefault="009D5B6F" w:rsidP="009D5B6F">
      <w:pPr>
        <w:pStyle w:val="51"/>
        <w:shd w:val="clear" w:color="auto" w:fill="auto"/>
        <w:spacing w:after="0" w:line="422" w:lineRule="exact"/>
        <w:ind w:left="20" w:right="40" w:firstLine="700"/>
        <w:jc w:val="both"/>
        <w:rPr>
          <w:sz w:val="20"/>
          <w:szCs w:val="20"/>
        </w:rPr>
      </w:pPr>
      <w:r w:rsidRPr="009D5B6F">
        <w:rPr>
          <w:sz w:val="20"/>
          <w:szCs w:val="20"/>
        </w:rPr>
        <w:lastRenderedPageBreak/>
        <w:t>знание прямых и косвенных угроз безопасности охраняемых объектов;</w:t>
      </w:r>
    </w:p>
    <w:p w:rsidR="009D5B6F" w:rsidRPr="009D5B6F" w:rsidRDefault="009D5B6F" w:rsidP="009D5B6F">
      <w:pPr>
        <w:pStyle w:val="51"/>
        <w:shd w:val="clear" w:color="auto" w:fill="auto"/>
        <w:spacing w:after="0" w:line="422" w:lineRule="exact"/>
        <w:ind w:left="20" w:right="40" w:firstLine="700"/>
        <w:jc w:val="both"/>
        <w:rPr>
          <w:sz w:val="20"/>
          <w:szCs w:val="20"/>
        </w:rPr>
      </w:pPr>
      <w:r w:rsidRPr="009D5B6F">
        <w:rPr>
          <w:sz w:val="20"/>
          <w:szCs w:val="20"/>
        </w:rPr>
        <w:t>знание требований к осуществлению контроля и надзора за частной охранной деятельностью;</w:t>
      </w:r>
    </w:p>
    <w:p w:rsidR="009D5B6F" w:rsidRPr="009D5B6F" w:rsidRDefault="009D5B6F" w:rsidP="009D5B6F">
      <w:pPr>
        <w:pStyle w:val="51"/>
        <w:shd w:val="clear" w:color="auto" w:fill="auto"/>
        <w:spacing w:after="0" w:line="422" w:lineRule="exact"/>
        <w:ind w:left="20" w:right="40" w:firstLine="700"/>
        <w:jc w:val="both"/>
        <w:rPr>
          <w:sz w:val="20"/>
          <w:szCs w:val="20"/>
        </w:rPr>
      </w:pPr>
      <w:r w:rsidRPr="009D5B6F">
        <w:rPr>
          <w:sz w:val="20"/>
          <w:szCs w:val="20"/>
        </w:rPr>
        <w:t>знание основ организации и тактики осуществления охранных услуг (в том числе порядка получ</w:t>
      </w:r>
      <w:r w:rsidRPr="009D5B6F">
        <w:rPr>
          <w:sz w:val="20"/>
          <w:szCs w:val="20"/>
        </w:rPr>
        <w:t>е</w:t>
      </w:r>
      <w:r w:rsidRPr="009D5B6F">
        <w:rPr>
          <w:sz w:val="20"/>
          <w:szCs w:val="20"/>
        </w:rPr>
        <w:t>ния и систематизации необходимой информации, порядка ведения документации по охраняемым объектам, порядка действий при чрезвычайных ситуациях, способов и правил задержания правонарушителей и пер</w:t>
      </w:r>
      <w:r w:rsidRPr="009D5B6F">
        <w:rPr>
          <w:sz w:val="20"/>
          <w:szCs w:val="20"/>
        </w:rPr>
        <w:t>е</w:t>
      </w:r>
      <w:r w:rsidRPr="009D5B6F">
        <w:rPr>
          <w:sz w:val="20"/>
          <w:szCs w:val="20"/>
        </w:rPr>
        <w:t>дачи их в органы внутренних дел), психологических основ деятельности охранника;</w:t>
      </w:r>
    </w:p>
    <w:p w:rsidR="009D5B6F" w:rsidRPr="009D5B6F" w:rsidRDefault="009D5B6F" w:rsidP="009D5B6F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9D5B6F">
        <w:rPr>
          <w:sz w:val="20"/>
          <w:szCs w:val="20"/>
        </w:rPr>
        <w:t>знание тактико-технических характеристик, устройства (материальной части) и принципов работы служебного оружия и гражданского оружия, а также специальных средств, используемых в частной охра</w:t>
      </w:r>
      <w:r w:rsidRPr="009D5B6F">
        <w:rPr>
          <w:sz w:val="20"/>
          <w:szCs w:val="20"/>
        </w:rPr>
        <w:t>н</w:t>
      </w:r>
      <w:r w:rsidRPr="009D5B6F">
        <w:rPr>
          <w:sz w:val="20"/>
          <w:szCs w:val="20"/>
        </w:rPr>
        <w:t>ной деятельности, и мер безопасности при обращении с ними;</w:t>
      </w:r>
    </w:p>
    <w:p w:rsidR="009D5B6F" w:rsidRPr="009D5B6F" w:rsidRDefault="009D5B6F" w:rsidP="009D5B6F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9D5B6F">
        <w:rPr>
          <w:sz w:val="20"/>
          <w:szCs w:val="20"/>
        </w:rPr>
        <w:t>знание приемов и правил стрельбы из служебного оружия и стрельбы из гражданского оружия (применения гражданского оружия);</w:t>
      </w:r>
    </w:p>
    <w:p w:rsidR="009D5B6F" w:rsidRPr="009D5B6F" w:rsidRDefault="009D5B6F" w:rsidP="009D5B6F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9D5B6F">
        <w:rPr>
          <w:sz w:val="20"/>
          <w:szCs w:val="20"/>
        </w:rPr>
        <w:t>знание основных технических средств охраны, правил и особенностей их применения в охранной деятельности, средств охранной, пожарной и тревожной сигнализации;</w:t>
      </w:r>
    </w:p>
    <w:p w:rsidR="009D5B6F" w:rsidRPr="009D5B6F" w:rsidRDefault="009D5B6F" w:rsidP="009D5B6F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9D5B6F">
        <w:rPr>
          <w:sz w:val="20"/>
          <w:szCs w:val="20"/>
        </w:rPr>
        <w:t>знание основных приемов и способов самозащиты от различных видов физического нападения (в том числе способов применения физической силы и специальных средств);</w:t>
      </w:r>
    </w:p>
    <w:p w:rsidR="009D5B6F" w:rsidRPr="009D5B6F" w:rsidRDefault="009D5B6F" w:rsidP="009D5B6F">
      <w:pPr>
        <w:pStyle w:val="51"/>
        <w:shd w:val="clear" w:color="auto" w:fill="auto"/>
        <w:spacing w:after="0" w:line="422" w:lineRule="exact"/>
        <w:ind w:left="20" w:right="20" w:firstLine="700"/>
        <w:jc w:val="left"/>
        <w:rPr>
          <w:sz w:val="20"/>
          <w:szCs w:val="20"/>
        </w:rPr>
      </w:pPr>
      <w:r w:rsidRPr="009D5B6F">
        <w:rPr>
          <w:sz w:val="20"/>
          <w:szCs w:val="20"/>
        </w:rPr>
        <w:t>знание норм профессионального поведения и этики охранника; знание основ противодействия идеологии терроризма; знание последовательности действий при обнаружении террористических угроз;</w:t>
      </w:r>
    </w:p>
    <w:p w:rsidR="009D5B6F" w:rsidRPr="009D5B6F" w:rsidRDefault="009D5B6F" w:rsidP="009D5B6F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9D5B6F">
        <w:rPr>
          <w:sz w:val="20"/>
          <w:szCs w:val="20"/>
        </w:rPr>
        <w:t>знание основ организации первой помощи, порядка направления пострадавших в медицинские о</w:t>
      </w:r>
      <w:r w:rsidRPr="009D5B6F">
        <w:rPr>
          <w:sz w:val="20"/>
          <w:szCs w:val="20"/>
        </w:rPr>
        <w:t>р</w:t>
      </w:r>
      <w:r w:rsidRPr="009D5B6F">
        <w:rPr>
          <w:sz w:val="20"/>
          <w:szCs w:val="20"/>
        </w:rPr>
        <w:t>ганизации;</w:t>
      </w:r>
    </w:p>
    <w:p w:rsidR="009D5B6F" w:rsidRPr="009D5B6F" w:rsidRDefault="009D5B6F" w:rsidP="009D5B6F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9D5B6F">
        <w:rPr>
          <w:sz w:val="20"/>
          <w:szCs w:val="20"/>
        </w:rPr>
        <w:t>умение принимать юридически грамотные решения в различных профессиональных ситуациях, с</w:t>
      </w:r>
      <w:r w:rsidRPr="009D5B6F">
        <w:rPr>
          <w:sz w:val="20"/>
          <w:szCs w:val="20"/>
        </w:rPr>
        <w:t>о</w:t>
      </w:r>
      <w:r w:rsidRPr="009D5B6F">
        <w:rPr>
          <w:sz w:val="20"/>
          <w:szCs w:val="20"/>
        </w:rPr>
        <w:t>действовать правоохранительным органам в обеспечении правопорядка;</w:t>
      </w:r>
    </w:p>
    <w:p w:rsidR="009D5B6F" w:rsidRPr="009D5B6F" w:rsidRDefault="009D5B6F" w:rsidP="009D5B6F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9D5B6F">
        <w:rPr>
          <w:sz w:val="20"/>
          <w:szCs w:val="20"/>
        </w:rPr>
        <w:t>умение применять приемы психологического воздействия в целях выполнения служебных задач;</w:t>
      </w:r>
    </w:p>
    <w:p w:rsidR="009D5B6F" w:rsidRPr="009D5B6F" w:rsidRDefault="009D5B6F" w:rsidP="009D5B6F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9D5B6F">
        <w:rPr>
          <w:sz w:val="20"/>
          <w:szCs w:val="20"/>
        </w:rPr>
        <w:t>умение грамотно выполнять профессиональные обязанности с использованием имеющихся в ра</w:t>
      </w:r>
      <w:r w:rsidRPr="009D5B6F">
        <w:rPr>
          <w:sz w:val="20"/>
          <w:szCs w:val="20"/>
        </w:rPr>
        <w:t>с</w:t>
      </w:r>
      <w:r w:rsidRPr="009D5B6F">
        <w:rPr>
          <w:sz w:val="20"/>
          <w:szCs w:val="20"/>
        </w:rPr>
        <w:t>поряжении охранника технических и иных средств;</w:t>
      </w:r>
    </w:p>
    <w:p w:rsidR="009D5B6F" w:rsidRPr="009D5B6F" w:rsidRDefault="009D5B6F" w:rsidP="009D5B6F">
      <w:pPr>
        <w:pStyle w:val="51"/>
        <w:shd w:val="clear" w:color="auto" w:fill="auto"/>
        <w:spacing w:after="0" w:line="422" w:lineRule="exact"/>
        <w:ind w:left="20" w:right="20" w:firstLine="700"/>
        <w:jc w:val="both"/>
        <w:rPr>
          <w:sz w:val="20"/>
          <w:szCs w:val="20"/>
        </w:rPr>
      </w:pPr>
      <w:r w:rsidRPr="009D5B6F">
        <w:rPr>
          <w:sz w:val="20"/>
          <w:szCs w:val="20"/>
        </w:rPr>
        <w:t>умение правомерно применять в необходимых случаях физическую силу, специальные средства, гражданское и служебное оружие, четко действовать при возникновении конфликтных и экстремальных ситуаций; умение реагировать на обнаруженные террористические угрозы; навыки осмотра прилегающей территории, периметра, коммуникаций и критических элементов объекта, технических полостей, оборуд</w:t>
      </w:r>
      <w:r w:rsidRPr="009D5B6F">
        <w:rPr>
          <w:sz w:val="20"/>
          <w:szCs w:val="20"/>
        </w:rPr>
        <w:t>о</w:t>
      </w:r>
      <w:r w:rsidRPr="009D5B6F">
        <w:rPr>
          <w:sz w:val="20"/>
          <w:szCs w:val="20"/>
        </w:rPr>
        <w:t>вания и предметов в помещениях объекта на предмет наличия угрожающих признаков, свидетельствующих о возможной террористической угрозе;</w:t>
      </w:r>
    </w:p>
    <w:p w:rsidR="009D5B6F" w:rsidRPr="009D5B6F" w:rsidRDefault="009D5B6F" w:rsidP="009D5B6F">
      <w:pPr>
        <w:pStyle w:val="51"/>
        <w:shd w:val="clear" w:color="auto" w:fill="auto"/>
        <w:spacing w:after="0" w:line="422" w:lineRule="exact"/>
        <w:ind w:left="20" w:right="40" w:firstLine="720"/>
        <w:jc w:val="both"/>
        <w:rPr>
          <w:sz w:val="20"/>
          <w:szCs w:val="20"/>
        </w:rPr>
      </w:pPr>
      <w:r w:rsidRPr="009D5B6F">
        <w:rPr>
          <w:sz w:val="20"/>
          <w:szCs w:val="20"/>
        </w:rPr>
        <w:t>навыки действий по докладу о наличии/отсутствии признаков террористической угрозы;</w:t>
      </w:r>
    </w:p>
    <w:p w:rsidR="009D5B6F" w:rsidRPr="009D5B6F" w:rsidRDefault="009D5B6F" w:rsidP="009D5B6F">
      <w:pPr>
        <w:pStyle w:val="51"/>
        <w:shd w:val="clear" w:color="auto" w:fill="auto"/>
        <w:spacing w:after="0" w:line="422" w:lineRule="exact"/>
        <w:ind w:left="20" w:right="40" w:firstLine="720"/>
        <w:jc w:val="both"/>
        <w:rPr>
          <w:sz w:val="20"/>
          <w:szCs w:val="20"/>
        </w:rPr>
      </w:pPr>
      <w:r w:rsidRPr="009D5B6F">
        <w:rPr>
          <w:sz w:val="20"/>
          <w:szCs w:val="20"/>
        </w:rPr>
        <w:t>навыки оказания первой помощи пострадавшим при травмах и иных угрозах жизни и здоровью.</w:t>
      </w:r>
    </w:p>
    <w:p w:rsidR="00E10B9D" w:rsidRDefault="004660BB" w:rsidP="004660BB">
      <w:pPr>
        <w:pStyle w:val="Style16"/>
        <w:widowControl/>
        <w:spacing w:line="322" w:lineRule="exact"/>
        <w:ind w:left="227" w:right="283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</w:t>
      </w:r>
      <w:r w:rsidR="009D5B6F" w:rsidRPr="009D5B6F">
        <w:rPr>
          <w:sz w:val="20"/>
          <w:szCs w:val="20"/>
        </w:rPr>
        <w:t>Кроме того, обучающиеся должны понимать важность обеспечения законных прав и интересов заказчиков охранных услуг, соблюдение прав и свобод человека и гражданина при обеспечении оказ</w:t>
      </w:r>
      <w:r w:rsidR="009D5B6F" w:rsidRPr="009D5B6F">
        <w:rPr>
          <w:sz w:val="20"/>
          <w:szCs w:val="20"/>
        </w:rPr>
        <w:t>а</w:t>
      </w:r>
      <w:r w:rsidR="009D5B6F" w:rsidRPr="009D5B6F">
        <w:rPr>
          <w:sz w:val="20"/>
          <w:szCs w:val="20"/>
        </w:rPr>
        <w:t>ния охранных услуг.</w:t>
      </w:r>
    </w:p>
    <w:p w:rsidR="004660BB" w:rsidRDefault="004660BB" w:rsidP="009D5B6F">
      <w:pPr>
        <w:pStyle w:val="Style16"/>
        <w:widowControl/>
        <w:spacing w:line="322" w:lineRule="exact"/>
        <w:ind w:left="227" w:right="283"/>
        <w:rPr>
          <w:sz w:val="20"/>
          <w:szCs w:val="20"/>
        </w:rPr>
      </w:pPr>
    </w:p>
    <w:p w:rsidR="009D5B6F" w:rsidRDefault="009D5B6F" w:rsidP="009D5B6F">
      <w:pPr>
        <w:pStyle w:val="Style16"/>
        <w:widowControl/>
        <w:spacing w:line="322" w:lineRule="exact"/>
        <w:ind w:left="227" w:right="283"/>
        <w:rPr>
          <w:rStyle w:val="FontStyle114"/>
          <w:sz w:val="20"/>
          <w:szCs w:val="20"/>
        </w:rPr>
      </w:pPr>
      <w:r w:rsidRPr="009D5B6F">
        <w:rPr>
          <w:rStyle w:val="a6"/>
          <w:sz w:val="20"/>
          <w:szCs w:val="20"/>
        </w:rPr>
        <w:t xml:space="preserve"> </w:t>
      </w:r>
      <w:r>
        <w:rPr>
          <w:rStyle w:val="FontStyle114"/>
          <w:sz w:val="20"/>
          <w:szCs w:val="20"/>
          <w:lang w:val="en-US"/>
        </w:rPr>
        <w:t>VI</w:t>
      </w:r>
      <w:r>
        <w:rPr>
          <w:rStyle w:val="FontStyle114"/>
          <w:sz w:val="20"/>
          <w:szCs w:val="20"/>
        </w:rPr>
        <w:t>.</w:t>
      </w:r>
      <w:r w:rsidRPr="00B255D6">
        <w:rPr>
          <w:rStyle w:val="FontStyle114"/>
          <w:sz w:val="20"/>
          <w:szCs w:val="20"/>
        </w:rPr>
        <w:t xml:space="preserve">НАЛИЧИЕ СПЕЦИАЛЬНОЙ УЧЕБНОЙ </w:t>
      </w:r>
      <w:r>
        <w:rPr>
          <w:rStyle w:val="FontStyle114"/>
          <w:sz w:val="20"/>
          <w:szCs w:val="20"/>
        </w:rPr>
        <w:t>БАЗЫ</w:t>
      </w:r>
    </w:p>
    <w:p w:rsidR="009D5B6F" w:rsidRDefault="009D5B6F" w:rsidP="009D5B6F">
      <w:pPr>
        <w:pStyle w:val="Style16"/>
        <w:widowControl/>
        <w:spacing w:line="322" w:lineRule="exact"/>
        <w:ind w:left="227" w:right="283"/>
        <w:rPr>
          <w:rStyle w:val="FontStyle114"/>
          <w:sz w:val="20"/>
          <w:szCs w:val="20"/>
        </w:rPr>
      </w:pPr>
    </w:p>
    <w:p w:rsidR="009D5B6F" w:rsidRPr="0002182B" w:rsidRDefault="009D5B6F" w:rsidP="009D5B6F">
      <w:pPr>
        <w:pStyle w:val="Style16"/>
        <w:widowControl/>
        <w:spacing w:before="14" w:line="322" w:lineRule="exact"/>
        <w:ind w:right="-1"/>
        <w:jc w:val="both"/>
        <w:rPr>
          <w:rStyle w:val="FontStyle114"/>
          <w:sz w:val="20"/>
          <w:szCs w:val="20"/>
        </w:rPr>
      </w:pPr>
      <w:r>
        <w:rPr>
          <w:sz w:val="20"/>
          <w:szCs w:val="20"/>
        </w:rPr>
        <w:t xml:space="preserve">                 12.</w:t>
      </w:r>
      <w:r w:rsidRPr="0002182B">
        <w:rPr>
          <w:sz w:val="20"/>
          <w:szCs w:val="20"/>
        </w:rPr>
        <w:t>В образовательной деятельности используются оружие и специальные средства из числа ра</w:t>
      </w:r>
      <w:r w:rsidRPr="0002182B">
        <w:rPr>
          <w:sz w:val="20"/>
          <w:szCs w:val="20"/>
        </w:rPr>
        <w:t>з</w:t>
      </w:r>
      <w:r w:rsidRPr="0002182B">
        <w:rPr>
          <w:sz w:val="20"/>
          <w:szCs w:val="20"/>
        </w:rPr>
        <w:t>решенных для использования в частной охранной деятельности. Типы, виды и модели оружия и специал</w:t>
      </w:r>
      <w:r w:rsidRPr="0002182B">
        <w:rPr>
          <w:sz w:val="20"/>
          <w:szCs w:val="20"/>
        </w:rPr>
        <w:t>ь</w:t>
      </w:r>
      <w:r w:rsidRPr="0002182B">
        <w:rPr>
          <w:sz w:val="20"/>
          <w:szCs w:val="20"/>
        </w:rPr>
        <w:t>ных средств указываются организациями, осуществляющими образовательную деятельность, при формир</w:t>
      </w:r>
      <w:r w:rsidRPr="0002182B">
        <w:rPr>
          <w:sz w:val="20"/>
          <w:szCs w:val="20"/>
        </w:rPr>
        <w:t>о</w:t>
      </w:r>
      <w:r w:rsidRPr="0002182B">
        <w:rPr>
          <w:sz w:val="20"/>
          <w:szCs w:val="20"/>
        </w:rPr>
        <w:t>вании ими Образовательных программ.</w:t>
      </w:r>
    </w:p>
    <w:p w:rsidR="009D5B6F" w:rsidRPr="00B06572" w:rsidRDefault="009D5B6F" w:rsidP="009D5B6F">
      <w:pPr>
        <w:pStyle w:val="Style33"/>
        <w:widowControl/>
        <w:spacing w:before="62" w:line="322" w:lineRule="exact"/>
        <w:ind w:firstLine="547"/>
        <w:rPr>
          <w:rStyle w:val="FontStyle80"/>
          <w:sz w:val="20"/>
          <w:szCs w:val="20"/>
        </w:rPr>
      </w:pPr>
      <w:r w:rsidRPr="00B06572">
        <w:rPr>
          <w:rStyle w:val="FontStyle80"/>
          <w:sz w:val="20"/>
          <w:szCs w:val="20"/>
        </w:rPr>
        <w:t>Обучение частных охранников осуществляются в помещении ПОУ "Нефтеюганский УЦ" РО ДОС</w:t>
      </w:r>
      <w:r w:rsidRPr="00B06572">
        <w:rPr>
          <w:rStyle w:val="FontStyle80"/>
          <w:sz w:val="20"/>
          <w:szCs w:val="20"/>
        </w:rPr>
        <w:t>А</w:t>
      </w:r>
      <w:r w:rsidRPr="00B06572">
        <w:rPr>
          <w:rStyle w:val="FontStyle80"/>
          <w:sz w:val="20"/>
          <w:szCs w:val="20"/>
        </w:rPr>
        <w:t xml:space="preserve">АФ </w:t>
      </w:r>
      <w:r>
        <w:rPr>
          <w:rStyle w:val="FontStyle80"/>
          <w:sz w:val="20"/>
          <w:szCs w:val="20"/>
        </w:rPr>
        <w:t xml:space="preserve"> </w:t>
      </w:r>
      <w:r w:rsidRPr="00B06572">
        <w:rPr>
          <w:rStyle w:val="FontStyle80"/>
          <w:sz w:val="20"/>
          <w:szCs w:val="20"/>
        </w:rPr>
        <w:t>России ХМАО-Югры, расположенного по адресу: ХМАО-Югра, Тюменская область, г. Нефтеюганск, ул. Парковая, 7. Учебный класс рассчитан на 60 слушателей.</w:t>
      </w:r>
    </w:p>
    <w:p w:rsidR="009D5B6F" w:rsidRPr="00B06572" w:rsidRDefault="009D5B6F" w:rsidP="009D5B6F">
      <w:pPr>
        <w:pStyle w:val="Style33"/>
        <w:widowControl/>
        <w:spacing w:line="322" w:lineRule="exact"/>
        <w:ind w:firstLine="614"/>
        <w:rPr>
          <w:rStyle w:val="FontStyle80"/>
          <w:sz w:val="20"/>
          <w:szCs w:val="20"/>
        </w:rPr>
      </w:pPr>
      <w:r w:rsidRPr="00B06572">
        <w:rPr>
          <w:rStyle w:val="FontStyle80"/>
          <w:sz w:val="20"/>
          <w:szCs w:val="20"/>
        </w:rPr>
        <w:t>Имеются наглядные пособия, макеты, плакаты, технические средства для проведения практических занятий по технической и медицинской подго</w:t>
      </w:r>
      <w:r w:rsidRPr="00B06572">
        <w:rPr>
          <w:rStyle w:val="FontStyle80"/>
          <w:sz w:val="20"/>
          <w:szCs w:val="20"/>
        </w:rPr>
        <w:softHyphen/>
        <w:t>товке.</w:t>
      </w:r>
    </w:p>
    <w:p w:rsidR="009D5B6F" w:rsidRPr="00B06572" w:rsidRDefault="009D5B6F" w:rsidP="009D5B6F">
      <w:pPr>
        <w:pStyle w:val="Style33"/>
        <w:widowControl/>
        <w:tabs>
          <w:tab w:val="left" w:pos="4373"/>
          <w:tab w:val="left" w:pos="6672"/>
        </w:tabs>
        <w:spacing w:line="322" w:lineRule="exact"/>
        <w:ind w:firstLine="475"/>
        <w:rPr>
          <w:rStyle w:val="FontStyle80"/>
          <w:sz w:val="20"/>
          <w:szCs w:val="20"/>
        </w:rPr>
      </w:pPr>
      <w:r w:rsidRPr="00B06572">
        <w:rPr>
          <w:rStyle w:val="FontStyle80"/>
          <w:sz w:val="20"/>
          <w:szCs w:val="20"/>
        </w:rPr>
        <w:t>Занятия по специальной физической подготовке осуществляются в спортзале ПОУ "Нефтеюганский УЦ" РО ДОСААФ России ХМАО-Югры, расположенном по адресу: ХМАО-Югра, Тюменская область, г. Нефтеюганск, ул. Парковая, 7..</w:t>
      </w:r>
    </w:p>
    <w:p w:rsidR="009D5B6F" w:rsidRPr="00B06572" w:rsidRDefault="009D5B6F" w:rsidP="009D5B6F">
      <w:pPr>
        <w:pStyle w:val="Style4"/>
        <w:widowControl/>
        <w:spacing w:line="360" w:lineRule="auto"/>
        <w:ind w:firstLine="680"/>
        <w:rPr>
          <w:rStyle w:val="FontStyle80"/>
          <w:sz w:val="20"/>
          <w:szCs w:val="20"/>
        </w:rPr>
      </w:pPr>
      <w:r w:rsidRPr="00B06572">
        <w:rPr>
          <w:rStyle w:val="FontStyle80"/>
          <w:sz w:val="20"/>
          <w:szCs w:val="20"/>
        </w:rPr>
        <w:t>Практические стрельбы проводятся в стрелковом тире ПОУ "Нефтеюганский УЦ" РО ДОСААФ России ХМАО-Югры, расположенном по адресу: ХМАО-Югра, Тюменская область, г. Нефтею</w:t>
      </w:r>
      <w:r w:rsidRPr="00B06572">
        <w:rPr>
          <w:rStyle w:val="FontStyle80"/>
          <w:sz w:val="20"/>
          <w:szCs w:val="20"/>
        </w:rPr>
        <w:softHyphen/>
        <w:t>ганск, ул. Парковая, 7, стр. 2. Указан</w:t>
      </w:r>
      <w:r w:rsidRPr="00B06572">
        <w:rPr>
          <w:rStyle w:val="FontStyle80"/>
          <w:sz w:val="20"/>
          <w:szCs w:val="20"/>
        </w:rPr>
        <w:softHyphen/>
        <w:t>ный тир имеет 6 стрелковых направлений. На балансе  ПОУ "Нефтеюганский УЦ" РО ДО</w:t>
      </w:r>
      <w:r>
        <w:rPr>
          <w:rStyle w:val="FontStyle80"/>
          <w:sz w:val="20"/>
          <w:szCs w:val="20"/>
        </w:rPr>
        <w:t>СААФ России ХМАО-Югры  имеется 22</w:t>
      </w:r>
      <w:r w:rsidRPr="00B06572">
        <w:rPr>
          <w:rStyle w:val="FontStyle80"/>
          <w:sz w:val="20"/>
          <w:szCs w:val="20"/>
        </w:rPr>
        <w:t xml:space="preserve"> единиц  служебного и гражданского оружия.</w:t>
      </w:r>
    </w:p>
    <w:p w:rsidR="009D5B6F" w:rsidRDefault="009D5B6F" w:rsidP="009D5B6F">
      <w:pPr>
        <w:pStyle w:val="Style4"/>
        <w:widowControl/>
        <w:spacing w:line="360" w:lineRule="auto"/>
        <w:ind w:firstLine="680"/>
        <w:rPr>
          <w:sz w:val="20"/>
          <w:szCs w:val="20"/>
        </w:rPr>
      </w:pPr>
      <w:r w:rsidRPr="00B06572">
        <w:rPr>
          <w:sz w:val="20"/>
          <w:szCs w:val="20"/>
        </w:rPr>
        <w:t>Учебные занятия по учебным дисциплинам, предусмотренным настоящей Программой,  проводятся в помещениях Административного здания, расположенного по адресу: город Нефтеюганск, улица Парковая, д.7. Административное здание передано в оперативное управление ПОУ "Нефтеюганский УЦ" РО ДОС</w:t>
      </w:r>
      <w:r w:rsidRPr="00B06572">
        <w:rPr>
          <w:sz w:val="20"/>
          <w:szCs w:val="20"/>
        </w:rPr>
        <w:t>А</w:t>
      </w:r>
      <w:r w:rsidRPr="00B06572">
        <w:rPr>
          <w:sz w:val="20"/>
          <w:szCs w:val="20"/>
        </w:rPr>
        <w:t xml:space="preserve">АФ России ХМАО-Югры </w:t>
      </w:r>
      <w:r>
        <w:rPr>
          <w:sz w:val="20"/>
          <w:szCs w:val="20"/>
        </w:rPr>
        <w:t>п</w:t>
      </w:r>
      <w:r w:rsidRPr="0066587C">
        <w:rPr>
          <w:sz w:val="20"/>
          <w:szCs w:val="20"/>
        </w:rPr>
        <w:t>раво оперативного управления ПОУ "Нефтеюганский УЦ" РО ДОСААФ России ХМАО-Югры Административным зданием подтверждено  Свидетельством о государственной регистрации права № 86-86-04/051/2014-065, выданным 01.04.2016 года Управлением Федеральной службы государс</w:t>
      </w:r>
      <w:r w:rsidRPr="0066587C">
        <w:rPr>
          <w:sz w:val="20"/>
          <w:szCs w:val="20"/>
        </w:rPr>
        <w:t>т</w:t>
      </w:r>
      <w:r w:rsidRPr="0066587C">
        <w:rPr>
          <w:sz w:val="20"/>
          <w:szCs w:val="20"/>
        </w:rPr>
        <w:t>вен</w:t>
      </w:r>
      <w:r w:rsidRPr="0066587C">
        <w:rPr>
          <w:sz w:val="20"/>
          <w:szCs w:val="20"/>
        </w:rPr>
        <w:softHyphen/>
        <w:t>ной регистрации, кадастра и картографии по Ханты-Мансийскому автоном</w:t>
      </w:r>
      <w:r w:rsidRPr="0066587C">
        <w:rPr>
          <w:sz w:val="20"/>
          <w:szCs w:val="20"/>
        </w:rPr>
        <w:softHyphen/>
        <w:t>ному округу - Югре.</w:t>
      </w:r>
    </w:p>
    <w:p w:rsidR="009D5B6F" w:rsidRPr="00B06572" w:rsidRDefault="009D5B6F" w:rsidP="009D5B6F">
      <w:pPr>
        <w:pStyle w:val="Style4"/>
        <w:widowControl/>
        <w:spacing w:line="360" w:lineRule="auto"/>
        <w:ind w:firstLine="680"/>
        <w:rPr>
          <w:bCs/>
          <w:sz w:val="20"/>
          <w:szCs w:val="20"/>
        </w:rPr>
      </w:pPr>
      <w:r w:rsidRPr="00B06572">
        <w:rPr>
          <w:sz w:val="20"/>
          <w:szCs w:val="20"/>
        </w:rPr>
        <w:t>Практические занятия по учебным дисциплинам: «Использование специальных средств» и «Первая помощь», - проводятся в классе специальных средств, оборудованном на первом этаже административного здания. Для проведения занятий по учебной дисциплине «Использование специальных средств» учебный класс укомплектован манекеном для практической отработки использования специальных средств.</w:t>
      </w:r>
      <w:r w:rsidRPr="00B06572">
        <w:rPr>
          <w:rStyle w:val="FontStyle80"/>
          <w:sz w:val="20"/>
          <w:szCs w:val="20"/>
        </w:rPr>
        <w:t xml:space="preserve"> При проведении практических занятий по дисциплине: «</w:t>
      </w:r>
      <w:r w:rsidRPr="00371B36">
        <w:rPr>
          <w:rStyle w:val="FontStyle80"/>
          <w:sz w:val="20"/>
          <w:szCs w:val="20"/>
        </w:rPr>
        <w:t>Использование специальных средств» - используются 3 (Три)  шлема защитных, 5 (Пять) жилетов защитных 3 (Три) экземпляра наручников, 1 (Одна) палка резин</w:t>
      </w:r>
      <w:r w:rsidRPr="00371B36">
        <w:rPr>
          <w:rStyle w:val="FontStyle80"/>
          <w:sz w:val="20"/>
          <w:szCs w:val="20"/>
        </w:rPr>
        <w:t>о</w:t>
      </w:r>
      <w:r w:rsidRPr="00371B36">
        <w:rPr>
          <w:rStyle w:val="FontStyle80"/>
          <w:sz w:val="20"/>
          <w:szCs w:val="20"/>
        </w:rPr>
        <w:t>вая, 1 (Одно) аэрозольное устройство, снаряженное слезоточивым веществом, 1 (Одно) электрошоковое ус</w:t>
      </w:r>
      <w:r w:rsidRPr="00371B36">
        <w:rPr>
          <w:rStyle w:val="FontStyle80"/>
          <w:sz w:val="20"/>
          <w:szCs w:val="20"/>
        </w:rPr>
        <w:t>т</w:t>
      </w:r>
      <w:r w:rsidRPr="00371B36">
        <w:rPr>
          <w:rStyle w:val="FontStyle80"/>
          <w:sz w:val="20"/>
          <w:szCs w:val="20"/>
        </w:rPr>
        <w:t>ройство</w:t>
      </w:r>
      <w:r w:rsidRPr="00B06572">
        <w:rPr>
          <w:rStyle w:val="FontStyle80"/>
          <w:sz w:val="20"/>
          <w:szCs w:val="20"/>
        </w:rPr>
        <w:t xml:space="preserve">. </w:t>
      </w:r>
      <w:r w:rsidRPr="00B06572">
        <w:rPr>
          <w:sz w:val="20"/>
          <w:szCs w:val="20"/>
        </w:rPr>
        <w:t>В помощь слушателям в классе размещены цветные плакаты с информацией о специальных сре</w:t>
      </w:r>
      <w:r w:rsidRPr="00B06572">
        <w:rPr>
          <w:sz w:val="20"/>
          <w:szCs w:val="20"/>
        </w:rPr>
        <w:t>д</w:t>
      </w:r>
      <w:r w:rsidRPr="00B06572">
        <w:rPr>
          <w:sz w:val="20"/>
          <w:szCs w:val="20"/>
        </w:rPr>
        <w:t xml:space="preserve">ствах и  оружии, используемым в частной охранной деятельности. </w:t>
      </w:r>
      <w:r w:rsidRPr="00B06572">
        <w:rPr>
          <w:bCs/>
          <w:sz w:val="20"/>
          <w:szCs w:val="20"/>
        </w:rPr>
        <w:t>При отработке Упражнения  N 1 «Прим</w:t>
      </w:r>
      <w:r w:rsidRPr="00B06572">
        <w:rPr>
          <w:bCs/>
          <w:sz w:val="20"/>
          <w:szCs w:val="20"/>
        </w:rPr>
        <w:t>е</w:t>
      </w:r>
      <w:r w:rsidRPr="00B06572">
        <w:rPr>
          <w:bCs/>
          <w:sz w:val="20"/>
          <w:szCs w:val="20"/>
        </w:rPr>
        <w:t>нение палки резиновой» и Упражнения  N 2  «Применение наручников» Типовых упражнений практическ</w:t>
      </w:r>
      <w:r w:rsidRPr="00B06572">
        <w:rPr>
          <w:bCs/>
          <w:sz w:val="20"/>
          <w:szCs w:val="20"/>
        </w:rPr>
        <w:t>о</w:t>
      </w:r>
      <w:r w:rsidRPr="00B06572">
        <w:rPr>
          <w:bCs/>
          <w:sz w:val="20"/>
          <w:szCs w:val="20"/>
        </w:rPr>
        <w:t>го применения специальных средств, выполнение которых предусмотрено для частных охранников  6 разр</w:t>
      </w:r>
      <w:r w:rsidRPr="00B06572">
        <w:rPr>
          <w:bCs/>
          <w:sz w:val="20"/>
          <w:szCs w:val="20"/>
        </w:rPr>
        <w:t>я</w:t>
      </w:r>
      <w:r w:rsidRPr="00B06572">
        <w:rPr>
          <w:bCs/>
          <w:sz w:val="20"/>
          <w:szCs w:val="20"/>
        </w:rPr>
        <w:t>да и работников юридических лиц с особыми уставными задачами при прохождении периодической пр</w:t>
      </w:r>
      <w:r w:rsidRPr="00B06572">
        <w:rPr>
          <w:bCs/>
          <w:sz w:val="20"/>
          <w:szCs w:val="20"/>
        </w:rPr>
        <w:t>о</w:t>
      </w:r>
      <w:r w:rsidRPr="00B06572">
        <w:rPr>
          <w:bCs/>
          <w:sz w:val="20"/>
          <w:szCs w:val="20"/>
        </w:rPr>
        <w:t>верки на пригодность к действиям в условиях, связанных с применением специальных средств – использ</w:t>
      </w:r>
      <w:r w:rsidRPr="00B06572">
        <w:rPr>
          <w:bCs/>
          <w:sz w:val="20"/>
          <w:szCs w:val="20"/>
        </w:rPr>
        <w:t>у</w:t>
      </w:r>
      <w:r w:rsidRPr="00B06572">
        <w:rPr>
          <w:bCs/>
          <w:sz w:val="20"/>
          <w:szCs w:val="20"/>
        </w:rPr>
        <w:t>ется манекен.</w:t>
      </w:r>
    </w:p>
    <w:p w:rsidR="009D5B6F" w:rsidRPr="00B06572" w:rsidRDefault="009D5B6F" w:rsidP="009D5B6F">
      <w:pPr>
        <w:spacing w:line="360" w:lineRule="auto"/>
        <w:rPr>
          <w:sz w:val="20"/>
          <w:szCs w:val="20"/>
        </w:rPr>
      </w:pPr>
      <w:r w:rsidRPr="00B06572">
        <w:rPr>
          <w:sz w:val="20"/>
          <w:szCs w:val="20"/>
        </w:rPr>
        <w:lastRenderedPageBreak/>
        <w:t xml:space="preserve">          Для отработки практических навыков при изучении учебной дисциплины: «</w:t>
      </w:r>
      <w:r>
        <w:rPr>
          <w:sz w:val="20"/>
          <w:szCs w:val="20"/>
        </w:rPr>
        <w:t>Оказание п</w:t>
      </w:r>
      <w:r w:rsidRPr="00B06572">
        <w:rPr>
          <w:sz w:val="20"/>
          <w:szCs w:val="20"/>
        </w:rPr>
        <w:t>ерв</w:t>
      </w:r>
      <w:r>
        <w:rPr>
          <w:sz w:val="20"/>
          <w:szCs w:val="20"/>
        </w:rPr>
        <w:t>ой</w:t>
      </w:r>
      <w:r w:rsidRPr="00B06572">
        <w:rPr>
          <w:sz w:val="20"/>
          <w:szCs w:val="20"/>
        </w:rPr>
        <w:t xml:space="preserve"> помощ</w:t>
      </w:r>
      <w:r>
        <w:rPr>
          <w:sz w:val="20"/>
          <w:szCs w:val="20"/>
        </w:rPr>
        <w:t>и</w:t>
      </w:r>
      <w:r w:rsidRPr="00B06572">
        <w:rPr>
          <w:sz w:val="20"/>
          <w:szCs w:val="20"/>
        </w:rPr>
        <w:t>» приобретены и  развернуты в классе специальных средств два тренажера, комплекты шин транспортных складных, комплект шин транспортных лестничных, носилки плащевые МЧС, аптечка первой помощи а</w:t>
      </w:r>
      <w:r w:rsidRPr="00B06572">
        <w:rPr>
          <w:sz w:val="20"/>
          <w:szCs w:val="20"/>
        </w:rPr>
        <w:t>в</w:t>
      </w:r>
      <w:r w:rsidRPr="00B06572">
        <w:rPr>
          <w:sz w:val="20"/>
          <w:szCs w:val="20"/>
        </w:rPr>
        <w:t>томобильная. Тренажер «Максим 111 -01» предназначен для обучения и отработки навыков оказания первой помощи с использованием пульта контроля управления и обучающей интерактивной анимационной комп</w:t>
      </w:r>
      <w:r w:rsidRPr="00B06572">
        <w:rPr>
          <w:sz w:val="20"/>
          <w:szCs w:val="20"/>
        </w:rPr>
        <w:t>ь</w:t>
      </w:r>
      <w:r w:rsidRPr="00B06572">
        <w:rPr>
          <w:sz w:val="20"/>
          <w:szCs w:val="20"/>
        </w:rPr>
        <w:t>ютерной программы (ИАКП) «Максим». Манекен-тренажер верхней части туловища взрослого Поперхну</w:t>
      </w:r>
      <w:r w:rsidRPr="00B06572">
        <w:rPr>
          <w:sz w:val="20"/>
          <w:szCs w:val="20"/>
        </w:rPr>
        <w:t>в</w:t>
      </w:r>
      <w:r w:rsidRPr="00B06572">
        <w:rPr>
          <w:sz w:val="20"/>
          <w:szCs w:val="20"/>
        </w:rPr>
        <w:t xml:space="preserve">шийся "Чарли" создан и используется для обучения освобождению дыхательных путей от чужеродных предметов. Реалистично изготовленные голова и грудная клетка, полость рта соответствует натуральной величине и позволяют вводить любые, часто аспирируемые предметы в трахею имитатора и выталкивать их нажатием на эпигастральную область. </w:t>
      </w:r>
    </w:p>
    <w:p w:rsidR="009D5B6F" w:rsidRPr="004660BB" w:rsidRDefault="009D5B6F" w:rsidP="004660BB">
      <w:pPr>
        <w:rPr>
          <w:sz w:val="20"/>
          <w:szCs w:val="20"/>
        </w:rPr>
      </w:pPr>
      <w:r w:rsidRPr="00371B36">
        <w:rPr>
          <w:rStyle w:val="FontStyle17"/>
          <w:sz w:val="20"/>
          <w:szCs w:val="20"/>
        </w:rPr>
        <w:t xml:space="preserve">              </w:t>
      </w:r>
      <w:r w:rsidRPr="004660BB">
        <w:rPr>
          <w:sz w:val="20"/>
          <w:szCs w:val="20"/>
        </w:rPr>
        <w:t>Итоговая аттестация проводятся в компьютеризированном помещении Школы охраны общей пл</w:t>
      </w:r>
      <w:r w:rsidRPr="004660BB">
        <w:rPr>
          <w:sz w:val="20"/>
          <w:szCs w:val="20"/>
        </w:rPr>
        <w:t>о</w:t>
      </w:r>
      <w:r w:rsidRPr="004660BB">
        <w:rPr>
          <w:sz w:val="20"/>
          <w:szCs w:val="20"/>
        </w:rPr>
        <w:t>щадью 28,6 квадратных метра. Помещение расположено на первом этаже Административного здания и об</w:t>
      </w:r>
      <w:r w:rsidRPr="004660BB">
        <w:rPr>
          <w:sz w:val="20"/>
          <w:szCs w:val="20"/>
        </w:rPr>
        <w:t>о</w:t>
      </w:r>
      <w:r w:rsidRPr="004660BB">
        <w:rPr>
          <w:sz w:val="20"/>
          <w:szCs w:val="20"/>
        </w:rPr>
        <w:t>рудовано 12 компьютерами.</w:t>
      </w:r>
    </w:p>
    <w:p w:rsidR="009D5B6F" w:rsidRPr="004660BB" w:rsidRDefault="009D5B6F" w:rsidP="004660BB">
      <w:pPr>
        <w:rPr>
          <w:sz w:val="20"/>
          <w:szCs w:val="20"/>
        </w:rPr>
      </w:pPr>
      <w:r w:rsidRPr="004660BB">
        <w:rPr>
          <w:sz w:val="20"/>
          <w:szCs w:val="20"/>
        </w:rPr>
        <w:t xml:space="preserve">            Практические стрельбы проводятся в стр</w:t>
      </w:r>
      <w:r w:rsidR="00343F78">
        <w:rPr>
          <w:sz w:val="20"/>
          <w:szCs w:val="20"/>
        </w:rPr>
        <w:t xml:space="preserve">елковом тире на 4 </w:t>
      </w:r>
      <w:r w:rsidRPr="004660BB">
        <w:rPr>
          <w:sz w:val="20"/>
          <w:szCs w:val="20"/>
        </w:rPr>
        <w:t xml:space="preserve"> (Четырех) направлениях стрельбы. Стрелковый тир расположен по адресу: Тю</w:t>
      </w:r>
      <w:r w:rsidRPr="004660BB">
        <w:rPr>
          <w:sz w:val="20"/>
          <w:szCs w:val="20"/>
        </w:rPr>
        <w:softHyphen/>
        <w:t>менская область, Ханты-Мансийский автономный округ - Югра, г. Нефтею</w:t>
      </w:r>
      <w:r w:rsidRPr="004660BB">
        <w:rPr>
          <w:sz w:val="20"/>
          <w:szCs w:val="20"/>
        </w:rPr>
        <w:softHyphen/>
        <w:t>ганск, улица Парковая, здание № 7/2. Стрелковый тир находится в оператив</w:t>
      </w:r>
      <w:r w:rsidRPr="004660BB">
        <w:rPr>
          <w:sz w:val="20"/>
          <w:szCs w:val="20"/>
        </w:rPr>
        <w:softHyphen/>
        <w:t>ном управлении Пр</w:t>
      </w:r>
      <w:r w:rsidRPr="004660BB">
        <w:rPr>
          <w:sz w:val="20"/>
          <w:szCs w:val="20"/>
        </w:rPr>
        <w:t>о</w:t>
      </w:r>
      <w:r w:rsidRPr="004660BB">
        <w:rPr>
          <w:sz w:val="20"/>
          <w:szCs w:val="20"/>
        </w:rPr>
        <w:t>фессионального образовательного учреждения "Нефтеюганский учебный центр" Регионального отделения Общероссийской общественно-государственной организации "Добровольное общество содействия армии, авиации, флоту России" ХМАО-Югры. Свидетель</w:t>
      </w:r>
      <w:r w:rsidRPr="004660BB">
        <w:rPr>
          <w:sz w:val="20"/>
          <w:szCs w:val="20"/>
        </w:rPr>
        <w:softHyphen/>
        <w:t>ство о государственной регистрации права № 86-86-04/051/2014-063, выданное 01.04.2016 года Управлением Федеральной служ</w:t>
      </w:r>
      <w:r w:rsidRPr="004660BB">
        <w:rPr>
          <w:sz w:val="20"/>
          <w:szCs w:val="20"/>
        </w:rPr>
        <w:softHyphen/>
        <w:t>бы государственной регистр</w:t>
      </w:r>
      <w:r w:rsidRPr="004660BB">
        <w:rPr>
          <w:sz w:val="20"/>
          <w:szCs w:val="20"/>
        </w:rPr>
        <w:t>а</w:t>
      </w:r>
      <w:r w:rsidRPr="004660BB">
        <w:rPr>
          <w:sz w:val="20"/>
          <w:szCs w:val="20"/>
        </w:rPr>
        <w:t>ции, кадастра и картографии по Ханты-Мансийскому автономному округу - Югре.</w:t>
      </w:r>
    </w:p>
    <w:p w:rsidR="008472F0" w:rsidRPr="004660BB" w:rsidRDefault="009D5B6F" w:rsidP="004660BB">
      <w:pPr>
        <w:rPr>
          <w:sz w:val="20"/>
          <w:szCs w:val="20"/>
        </w:rPr>
      </w:pPr>
      <w:r w:rsidRPr="004660BB">
        <w:rPr>
          <w:sz w:val="20"/>
          <w:szCs w:val="20"/>
        </w:rPr>
        <w:t xml:space="preserve">             Практические стрельбы осуществляются из гражданского оружия. На балансе ПОУ "Нефтеюганский УЦ" РО ДОСААФ России ХМАО-Югры имеются: Служебное огнестрельное короткоствольное оружие с нарезным стволом кал.9 мм. -8 (восемь) ед.; Служебное огнестрельное гладкоствольное длинноствольное  оружие-5 (пять) ед.; Гражданское огнестрельное оружие ограниченного поражения -6 (шесть) ед.; Гражда</w:t>
      </w:r>
      <w:r w:rsidRPr="004660BB">
        <w:rPr>
          <w:sz w:val="20"/>
          <w:szCs w:val="20"/>
        </w:rPr>
        <w:t>н</w:t>
      </w:r>
      <w:r w:rsidRPr="004660BB">
        <w:rPr>
          <w:sz w:val="20"/>
          <w:szCs w:val="20"/>
        </w:rPr>
        <w:t>ское огнестрельное гладкоствольное длинноствольное оружие -3 (три) ед.;</w:t>
      </w:r>
    </w:p>
    <w:p w:rsidR="009D5B6F" w:rsidRPr="004660BB" w:rsidRDefault="008472F0" w:rsidP="004660BB">
      <w:pPr>
        <w:rPr>
          <w:rStyle w:val="FontStyle17"/>
          <w:sz w:val="20"/>
          <w:szCs w:val="20"/>
        </w:rPr>
      </w:pPr>
      <w:r w:rsidRPr="004660BB">
        <w:rPr>
          <w:sz w:val="20"/>
          <w:szCs w:val="20"/>
        </w:rPr>
        <w:t xml:space="preserve">           </w:t>
      </w:r>
      <w:r w:rsidR="009D5B6F" w:rsidRPr="004660BB">
        <w:rPr>
          <w:sz w:val="20"/>
          <w:szCs w:val="20"/>
        </w:rPr>
        <w:t xml:space="preserve">Для хранения служебного и гражданского оружия и патронов к нему в помещении Стрелкового тира оборудована Комната хранения оружия ПОУ "Нефтеюганский УЦ" РО ДОСААФ России ХМАО-Югры. </w:t>
      </w:r>
      <w:r w:rsidRPr="004660BB">
        <w:rPr>
          <w:sz w:val="20"/>
          <w:szCs w:val="20"/>
        </w:rPr>
        <w:t xml:space="preserve">        </w:t>
      </w:r>
      <w:r w:rsidR="009D5B6F" w:rsidRPr="004660BB">
        <w:rPr>
          <w:sz w:val="20"/>
          <w:szCs w:val="20"/>
        </w:rPr>
        <w:t>Разрешение на хранение и использование оружия в крытом тире се</w:t>
      </w:r>
      <w:r w:rsidR="009D5B6F" w:rsidRPr="004660BB">
        <w:rPr>
          <w:sz w:val="20"/>
          <w:szCs w:val="20"/>
        </w:rPr>
        <w:softHyphen/>
        <w:t xml:space="preserve">рии РФ № 0064584 выдано УФСВНГ России по Ханты-Мансийскому автономному округу - Югре 13 Февраля 2020 года. </w:t>
      </w:r>
    </w:p>
    <w:p w:rsidR="009D5B6F" w:rsidRPr="004660BB" w:rsidRDefault="009D5B6F" w:rsidP="004660BB">
      <w:pPr>
        <w:rPr>
          <w:sz w:val="20"/>
          <w:szCs w:val="20"/>
        </w:rPr>
      </w:pPr>
      <w:r w:rsidRPr="004660BB">
        <w:rPr>
          <w:rStyle w:val="FontStyle17"/>
          <w:sz w:val="20"/>
          <w:szCs w:val="20"/>
        </w:rPr>
        <w:t xml:space="preserve">Практические занятия по учебной дисциплине «Огневая подготовка» проводятся  на базе стрелкового тира, расположенного по адресу: </w:t>
      </w:r>
      <w:r w:rsidRPr="004660BB">
        <w:rPr>
          <w:sz w:val="20"/>
          <w:szCs w:val="20"/>
        </w:rPr>
        <w:t>628300, Россия, Тюменская область, Ханты-Мансийский автономный округ - Югра,  город Нефтеюганск, ул. Парковая,  7/2 (во дворе Административного здания). Нежилое одноэтажное строение тира общей площадью 460,2 кв. метров передано образовательному учреждению в оперативное управление . Свидетель</w:t>
      </w:r>
      <w:r w:rsidRPr="004660BB">
        <w:rPr>
          <w:sz w:val="20"/>
          <w:szCs w:val="20"/>
        </w:rPr>
        <w:softHyphen/>
        <w:t>ство о государственной регистрации права № 86-86-04/051/2014-063, выданное 01.04.2016 года Управлением Федеральной служ</w:t>
      </w:r>
      <w:r w:rsidRPr="004660BB">
        <w:rPr>
          <w:sz w:val="20"/>
          <w:szCs w:val="20"/>
        </w:rPr>
        <w:softHyphen/>
        <w:t>бы государственной регистрации, кадастра и картографии по Ханты-Мансийскому автономному округу - Югре.</w:t>
      </w:r>
    </w:p>
    <w:p w:rsidR="009D5B6F" w:rsidRPr="009D5B6F" w:rsidRDefault="009D5B6F" w:rsidP="009D5B6F">
      <w:pPr>
        <w:pStyle w:val="51"/>
        <w:shd w:val="clear" w:color="auto" w:fill="auto"/>
        <w:spacing w:after="474" w:line="422" w:lineRule="exact"/>
        <w:ind w:left="20" w:right="40" w:firstLine="720"/>
        <w:jc w:val="both"/>
        <w:rPr>
          <w:sz w:val="20"/>
          <w:szCs w:val="20"/>
        </w:rPr>
      </w:pPr>
    </w:p>
    <w:p w:rsidR="00E10B9D" w:rsidRPr="00E10B9D" w:rsidRDefault="00E10B9D" w:rsidP="00E10B9D">
      <w:pPr>
        <w:pStyle w:val="af3"/>
        <w:shd w:val="clear" w:color="auto" w:fill="auto"/>
        <w:ind w:right="20"/>
        <w:rPr>
          <w:b/>
        </w:rPr>
      </w:pPr>
      <w:r w:rsidRPr="00E10B9D">
        <w:rPr>
          <w:b/>
        </w:rPr>
        <w:t>' Федеральный закон от 27 июля 2010 г. № 210-ФЗ «Об организации предоставления государственных и муниц</w:t>
      </w:r>
      <w:r w:rsidRPr="00E10B9D">
        <w:rPr>
          <w:b/>
        </w:rPr>
        <w:t>и</w:t>
      </w:r>
      <w:r w:rsidRPr="00E10B9D">
        <w:rPr>
          <w:b/>
        </w:rPr>
        <w:t>пальных услуг» (Собрание законодательства Российской Федерации, 2010, № 31, ст. 4179; 2019, № 14, ст. 1461).</w:t>
      </w:r>
    </w:p>
    <w:p w:rsidR="00E10B9D" w:rsidRPr="00E10B9D" w:rsidRDefault="00E10B9D" w:rsidP="00E10B9D">
      <w:pPr>
        <w:pStyle w:val="af3"/>
        <w:shd w:val="clear" w:color="auto" w:fill="auto"/>
        <w:ind w:left="20" w:right="40"/>
        <w:rPr>
          <w:b/>
        </w:rPr>
      </w:pPr>
      <w:r w:rsidRPr="00E10B9D">
        <w:rPr>
          <w:b/>
        </w:rPr>
        <w:t>'Собрание законодательства Российской Федерации, 1996, № 25, ст. 2954; 2019, № 31, ст. 4467. Далее - «УК Ро</w:t>
      </w:r>
      <w:r w:rsidRPr="00E10B9D">
        <w:rPr>
          <w:b/>
        </w:rPr>
        <w:t>с</w:t>
      </w:r>
      <w:r w:rsidRPr="00E10B9D">
        <w:rPr>
          <w:b/>
        </w:rPr>
        <w:t>сии».</w:t>
      </w:r>
    </w:p>
    <w:p w:rsidR="00E10B9D" w:rsidRPr="00E10B9D" w:rsidRDefault="00E10B9D" w:rsidP="00E10B9D">
      <w:pPr>
        <w:pStyle w:val="af3"/>
        <w:shd w:val="clear" w:color="auto" w:fill="auto"/>
        <w:tabs>
          <w:tab w:val="left" w:pos="110"/>
        </w:tabs>
        <w:spacing w:line="180" w:lineRule="exact"/>
        <w:jc w:val="left"/>
        <w:rPr>
          <w:b/>
        </w:rPr>
      </w:pPr>
      <w:r w:rsidRPr="00E10B9D">
        <w:rPr>
          <w:b/>
          <w:vertAlign w:val="superscript"/>
        </w:rPr>
        <w:t>2</w:t>
      </w:r>
      <w:r w:rsidRPr="00E10B9D">
        <w:rPr>
          <w:b/>
        </w:rPr>
        <w:tab/>
        <w:t>Собрание законодательства Российской Федерации, 2002, № 1, ст. 3; 2019, № 31, ст. 4451.</w:t>
      </w:r>
    </w:p>
    <w:p w:rsidR="00E10B9D" w:rsidRPr="00E10B9D" w:rsidRDefault="00E10B9D" w:rsidP="00E10B9D">
      <w:pPr>
        <w:pStyle w:val="af3"/>
        <w:shd w:val="clear" w:color="auto" w:fill="auto"/>
        <w:tabs>
          <w:tab w:val="left" w:pos="106"/>
        </w:tabs>
        <w:ind w:right="20"/>
        <w:rPr>
          <w:b/>
        </w:rPr>
      </w:pPr>
      <w:r w:rsidRPr="00E10B9D">
        <w:rPr>
          <w:b/>
          <w:vertAlign w:val="superscript"/>
        </w:rPr>
        <w:t>2</w:t>
      </w:r>
      <w:r w:rsidRPr="00E10B9D">
        <w:rPr>
          <w:b/>
        </w:rPr>
        <w:tab/>
        <w:t>Часть 4 статьи 73 Федерального закона от 29 декабря 2012 г. № 273-Ф3 «Об образовании в Российской Федер</w:t>
      </w:r>
      <w:r w:rsidRPr="00E10B9D">
        <w:rPr>
          <w:b/>
        </w:rPr>
        <w:t>а</w:t>
      </w:r>
      <w:r w:rsidRPr="00E10B9D">
        <w:rPr>
          <w:b/>
        </w:rPr>
        <w:t>ции» (Собрание законодательства Российской Федерации, 2012, № 53, ст. 7598; 2019, № 30, ст. 4134) Далее - «Ф</w:t>
      </w:r>
      <w:r w:rsidRPr="00E10B9D">
        <w:rPr>
          <w:b/>
        </w:rPr>
        <w:t>е</w:t>
      </w:r>
      <w:r w:rsidRPr="00E10B9D">
        <w:rPr>
          <w:b/>
        </w:rPr>
        <w:t>деральный закон «Об образовании в Российской Федерации».</w:t>
      </w:r>
    </w:p>
    <w:p w:rsidR="00E10B9D" w:rsidRPr="00E10B9D" w:rsidRDefault="00E10B9D" w:rsidP="00E10B9D">
      <w:pPr>
        <w:pStyle w:val="af3"/>
        <w:shd w:val="clear" w:color="auto" w:fill="auto"/>
        <w:ind w:right="20"/>
        <w:rPr>
          <w:b/>
        </w:rPr>
      </w:pPr>
      <w:r w:rsidRPr="00E10B9D">
        <w:rPr>
          <w:b/>
        </w:rPr>
        <w:t>'Федеральный закон от 27 июля 2010 г. № 210-ФЗ «Об организации предоставления государственных и муниц</w:t>
      </w:r>
      <w:r w:rsidRPr="00E10B9D">
        <w:rPr>
          <w:b/>
        </w:rPr>
        <w:t>и</w:t>
      </w:r>
      <w:r w:rsidRPr="00E10B9D">
        <w:rPr>
          <w:b/>
        </w:rPr>
        <w:t>пальных услуг» (Собрание законодательства Российской Федерации, 2010, № 31, ст. 4179; 2019, № 14, ст. 1461).</w:t>
      </w:r>
    </w:p>
    <w:p w:rsidR="00D93353" w:rsidRPr="00D93353" w:rsidRDefault="00D93353" w:rsidP="00D93353">
      <w:pPr>
        <w:pStyle w:val="51"/>
        <w:shd w:val="clear" w:color="auto" w:fill="auto"/>
        <w:spacing w:after="474" w:line="422" w:lineRule="exact"/>
        <w:ind w:left="20" w:right="20" w:firstLine="720"/>
        <w:jc w:val="both"/>
        <w:rPr>
          <w:sz w:val="20"/>
          <w:szCs w:val="20"/>
        </w:rPr>
      </w:pPr>
    </w:p>
    <w:p w:rsidR="00D93353" w:rsidRPr="00F56403" w:rsidRDefault="00D93353" w:rsidP="0059517B">
      <w:pPr>
        <w:spacing w:line="360" w:lineRule="auto"/>
        <w:jc w:val="both"/>
        <w:rPr>
          <w:sz w:val="20"/>
          <w:szCs w:val="20"/>
        </w:rPr>
      </w:pPr>
    </w:p>
    <w:p w:rsidR="0066539F" w:rsidRPr="00561985" w:rsidRDefault="0066539F" w:rsidP="00561985">
      <w:pPr>
        <w:shd w:val="clear" w:color="auto" w:fill="FFFFFF"/>
        <w:jc w:val="center"/>
        <w:rPr>
          <w:rStyle w:val="FontStyle114"/>
          <w:rFonts w:ascii="Arial" w:hAnsi="Arial" w:cs="Arial"/>
          <w:color w:val="000080"/>
          <w:sz w:val="21"/>
          <w:szCs w:val="21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</w:tblGrid>
      <w:tr w:rsidR="0066539F" w:rsidRPr="004749FC" w:rsidTr="0059517B">
        <w:tc>
          <w:tcPr>
            <w:tcW w:w="50" w:type="dxa"/>
            <w:vMerge w:val="restart"/>
            <w:vAlign w:val="center"/>
          </w:tcPr>
          <w:p w:rsidR="0066539F" w:rsidRPr="004749FC" w:rsidRDefault="0066539F" w:rsidP="0059517B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</w:tcPr>
          <w:p w:rsidR="0066539F" w:rsidRPr="004749FC" w:rsidRDefault="0066539F" w:rsidP="0059517B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vMerge w:val="restart"/>
            <w:vAlign w:val="center"/>
          </w:tcPr>
          <w:p w:rsidR="0066539F" w:rsidRPr="004749FC" w:rsidRDefault="0066539F" w:rsidP="0059517B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vMerge w:val="restart"/>
            <w:vAlign w:val="center"/>
          </w:tcPr>
          <w:p w:rsidR="0066539F" w:rsidRPr="004749FC" w:rsidRDefault="0066539F" w:rsidP="0059517B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vMerge w:val="restart"/>
            <w:vAlign w:val="center"/>
          </w:tcPr>
          <w:p w:rsidR="0066539F" w:rsidRPr="004749FC" w:rsidRDefault="0066539F" w:rsidP="0059517B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vMerge w:val="restart"/>
            <w:vAlign w:val="center"/>
          </w:tcPr>
          <w:p w:rsidR="0066539F" w:rsidRPr="004749FC" w:rsidRDefault="0066539F" w:rsidP="0059517B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vMerge w:val="restart"/>
            <w:vAlign w:val="center"/>
          </w:tcPr>
          <w:p w:rsidR="0066539F" w:rsidRPr="004749FC" w:rsidRDefault="0066539F" w:rsidP="0059517B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vMerge w:val="restart"/>
            <w:vAlign w:val="center"/>
          </w:tcPr>
          <w:p w:rsidR="0066539F" w:rsidRPr="004749FC" w:rsidRDefault="0066539F" w:rsidP="0059517B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vMerge w:val="restart"/>
            <w:vAlign w:val="center"/>
          </w:tcPr>
          <w:p w:rsidR="0066539F" w:rsidRPr="004749FC" w:rsidRDefault="0066539F" w:rsidP="0059517B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vMerge w:val="restart"/>
            <w:vAlign w:val="center"/>
          </w:tcPr>
          <w:p w:rsidR="0066539F" w:rsidRPr="004749FC" w:rsidRDefault="0066539F" w:rsidP="0059517B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vMerge w:val="restart"/>
            <w:vAlign w:val="center"/>
          </w:tcPr>
          <w:p w:rsidR="0066539F" w:rsidRPr="004749FC" w:rsidRDefault="0066539F" w:rsidP="0059517B">
            <w:pPr>
              <w:rPr>
                <w:sz w:val="20"/>
                <w:szCs w:val="20"/>
              </w:rPr>
            </w:pPr>
          </w:p>
        </w:tc>
      </w:tr>
      <w:tr w:rsidR="0066539F" w:rsidRPr="004749FC" w:rsidTr="0059517B">
        <w:tc>
          <w:tcPr>
            <w:tcW w:w="50" w:type="dxa"/>
            <w:vMerge/>
            <w:vAlign w:val="center"/>
          </w:tcPr>
          <w:p w:rsidR="0066539F" w:rsidRPr="004749FC" w:rsidRDefault="0066539F" w:rsidP="0059517B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</w:tcPr>
          <w:p w:rsidR="0066539F" w:rsidRPr="004749FC" w:rsidRDefault="0066539F" w:rsidP="0059517B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vMerge/>
            <w:vAlign w:val="center"/>
          </w:tcPr>
          <w:p w:rsidR="0066539F" w:rsidRPr="004749FC" w:rsidRDefault="0066539F" w:rsidP="0059517B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vMerge/>
            <w:vAlign w:val="center"/>
          </w:tcPr>
          <w:p w:rsidR="0066539F" w:rsidRPr="004749FC" w:rsidRDefault="0066539F" w:rsidP="0059517B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vMerge/>
            <w:vAlign w:val="center"/>
          </w:tcPr>
          <w:p w:rsidR="0066539F" w:rsidRPr="004749FC" w:rsidRDefault="0066539F" w:rsidP="0059517B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vMerge/>
            <w:vAlign w:val="center"/>
          </w:tcPr>
          <w:p w:rsidR="0066539F" w:rsidRPr="004749FC" w:rsidRDefault="0066539F" w:rsidP="0059517B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vMerge/>
            <w:vAlign w:val="center"/>
          </w:tcPr>
          <w:p w:rsidR="0066539F" w:rsidRPr="004749FC" w:rsidRDefault="0066539F" w:rsidP="0059517B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vMerge/>
            <w:vAlign w:val="center"/>
          </w:tcPr>
          <w:p w:rsidR="0066539F" w:rsidRPr="004749FC" w:rsidRDefault="0066539F" w:rsidP="0059517B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vMerge/>
            <w:vAlign w:val="center"/>
          </w:tcPr>
          <w:p w:rsidR="0066539F" w:rsidRPr="004749FC" w:rsidRDefault="0066539F" w:rsidP="0059517B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vMerge/>
            <w:vAlign w:val="center"/>
          </w:tcPr>
          <w:p w:rsidR="0066539F" w:rsidRPr="004749FC" w:rsidRDefault="0066539F" w:rsidP="0059517B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vMerge/>
            <w:vAlign w:val="center"/>
          </w:tcPr>
          <w:p w:rsidR="0066539F" w:rsidRPr="004749FC" w:rsidRDefault="0066539F" w:rsidP="0059517B">
            <w:pPr>
              <w:rPr>
                <w:sz w:val="20"/>
                <w:szCs w:val="20"/>
              </w:rPr>
            </w:pPr>
          </w:p>
        </w:tc>
      </w:tr>
      <w:tr w:rsidR="0066539F" w:rsidRPr="004749FC" w:rsidTr="0059517B">
        <w:tc>
          <w:tcPr>
            <w:tcW w:w="50" w:type="dxa"/>
            <w:vMerge/>
            <w:vAlign w:val="center"/>
          </w:tcPr>
          <w:p w:rsidR="0066539F" w:rsidRPr="004749FC" w:rsidRDefault="0066539F" w:rsidP="0059517B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</w:tcPr>
          <w:p w:rsidR="0066539F" w:rsidRPr="004749FC" w:rsidRDefault="0066539F" w:rsidP="0059517B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vMerge/>
            <w:vAlign w:val="center"/>
          </w:tcPr>
          <w:p w:rsidR="0066539F" w:rsidRPr="004749FC" w:rsidRDefault="0066539F" w:rsidP="0059517B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vMerge/>
            <w:vAlign w:val="center"/>
          </w:tcPr>
          <w:p w:rsidR="0066539F" w:rsidRPr="004749FC" w:rsidRDefault="0066539F" w:rsidP="0059517B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vMerge/>
            <w:vAlign w:val="center"/>
          </w:tcPr>
          <w:p w:rsidR="0066539F" w:rsidRPr="004749FC" w:rsidRDefault="0066539F" w:rsidP="0059517B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vMerge/>
            <w:vAlign w:val="center"/>
          </w:tcPr>
          <w:p w:rsidR="0066539F" w:rsidRPr="004749FC" w:rsidRDefault="0066539F" w:rsidP="0059517B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vMerge/>
            <w:vAlign w:val="center"/>
          </w:tcPr>
          <w:p w:rsidR="0066539F" w:rsidRPr="004749FC" w:rsidRDefault="0066539F" w:rsidP="0059517B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vMerge/>
            <w:vAlign w:val="center"/>
          </w:tcPr>
          <w:p w:rsidR="0066539F" w:rsidRPr="004749FC" w:rsidRDefault="0066539F" w:rsidP="0059517B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vMerge/>
            <w:vAlign w:val="center"/>
          </w:tcPr>
          <w:p w:rsidR="0066539F" w:rsidRPr="004749FC" w:rsidRDefault="0066539F" w:rsidP="0059517B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vMerge/>
            <w:vAlign w:val="center"/>
          </w:tcPr>
          <w:p w:rsidR="0066539F" w:rsidRPr="004749FC" w:rsidRDefault="0066539F" w:rsidP="0059517B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vMerge/>
            <w:vAlign w:val="center"/>
          </w:tcPr>
          <w:p w:rsidR="0066539F" w:rsidRPr="004749FC" w:rsidRDefault="0066539F" w:rsidP="0059517B">
            <w:pPr>
              <w:rPr>
                <w:sz w:val="20"/>
                <w:szCs w:val="20"/>
              </w:rPr>
            </w:pPr>
          </w:p>
        </w:tc>
      </w:tr>
    </w:tbl>
    <w:p w:rsidR="0066539F" w:rsidRPr="00DF28FF" w:rsidRDefault="0066539F" w:rsidP="0059517B">
      <w:pPr>
        <w:pStyle w:val="a7"/>
        <w:ind w:firstLine="654"/>
        <w:rPr>
          <w:rFonts w:ascii="Times New Roman" w:hAnsi="Times New Roman" w:cs="Times New Roman"/>
          <w:bCs/>
          <w:sz w:val="20"/>
          <w:szCs w:val="20"/>
        </w:rPr>
      </w:pPr>
      <w:r w:rsidRPr="00DF28FF">
        <w:rPr>
          <w:rFonts w:ascii="Times New Roman" w:hAnsi="Times New Roman" w:cs="Times New Roman"/>
          <w:bCs/>
          <w:sz w:val="20"/>
          <w:szCs w:val="20"/>
        </w:rPr>
        <w:t>Нормативные правовые акты и литература</w:t>
      </w:r>
    </w:p>
    <w:p w:rsidR="0066539F" w:rsidRPr="00DF28FF" w:rsidRDefault="0066539F" w:rsidP="0059517B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i/>
        </w:rPr>
      </w:pPr>
    </w:p>
    <w:p w:rsidR="0066539F" w:rsidRPr="00DF28FF" w:rsidRDefault="0066539F" w:rsidP="005951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DF28FF">
        <w:rPr>
          <w:rFonts w:ascii="Times New Roman" w:hAnsi="Times New Roman" w:cs="Times New Roman"/>
          <w:b/>
          <w:bCs/>
        </w:rPr>
        <w:t>Основной перечень</w:t>
      </w:r>
    </w:p>
    <w:p w:rsidR="0066539F" w:rsidRPr="00DF28FF" w:rsidRDefault="0066539F" w:rsidP="0059517B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i/>
        </w:rPr>
      </w:pPr>
    </w:p>
    <w:p w:rsidR="0066539F" w:rsidRPr="00DF28FF" w:rsidRDefault="0066539F" w:rsidP="0059517B">
      <w:pPr>
        <w:autoSpaceDE w:val="0"/>
        <w:ind w:firstLine="709"/>
        <w:jc w:val="both"/>
        <w:rPr>
          <w:sz w:val="20"/>
          <w:szCs w:val="20"/>
        </w:rPr>
      </w:pPr>
      <w:r w:rsidRPr="00DF28FF">
        <w:rPr>
          <w:sz w:val="20"/>
          <w:szCs w:val="20"/>
        </w:rPr>
        <w:t>Конституция Российской Федерации (принята всенародным голосованием 12.12.1993) // Российская газета. № 237. 25.12.1993.</w:t>
      </w:r>
    </w:p>
    <w:p w:rsidR="0066539F" w:rsidRPr="00DF28FF" w:rsidRDefault="0066539F" w:rsidP="0059517B">
      <w:pPr>
        <w:autoSpaceDE w:val="0"/>
        <w:ind w:firstLine="709"/>
        <w:jc w:val="both"/>
        <w:rPr>
          <w:sz w:val="20"/>
          <w:szCs w:val="20"/>
        </w:rPr>
      </w:pPr>
      <w:r w:rsidRPr="00DF28FF">
        <w:rPr>
          <w:sz w:val="20"/>
          <w:szCs w:val="20"/>
        </w:rPr>
        <w:t>Кодекс Российской Федерации об административных правонарушениях от 30.12.2001 № 195-ФЗ (с изм. и доп. от 22.12.2008) // СЗ РФ. 2002. № 1 (ч. 1). ст. 1.</w:t>
      </w:r>
    </w:p>
    <w:p w:rsidR="0066539F" w:rsidRPr="00DF28FF" w:rsidRDefault="0066539F" w:rsidP="0059517B">
      <w:pPr>
        <w:autoSpaceDE w:val="0"/>
        <w:ind w:firstLine="709"/>
        <w:jc w:val="both"/>
        <w:rPr>
          <w:sz w:val="20"/>
          <w:szCs w:val="20"/>
        </w:rPr>
      </w:pPr>
      <w:r w:rsidRPr="00DF28FF">
        <w:rPr>
          <w:sz w:val="20"/>
          <w:szCs w:val="20"/>
        </w:rPr>
        <w:t>Уголовный кодекс Российской Федерации от 13.06.1996 № 63-ФЗ (с изм. и доп. от 22.12.2008) // СЗ РФ. 1996. № 25. ст. 2954.</w:t>
      </w:r>
    </w:p>
    <w:p w:rsidR="0066539F" w:rsidRPr="00DF28FF" w:rsidRDefault="0066539F" w:rsidP="0059517B">
      <w:pPr>
        <w:autoSpaceDE w:val="0"/>
        <w:ind w:firstLine="709"/>
        <w:jc w:val="both"/>
        <w:rPr>
          <w:sz w:val="20"/>
          <w:szCs w:val="20"/>
        </w:rPr>
      </w:pPr>
      <w:r w:rsidRPr="00DF28FF">
        <w:rPr>
          <w:sz w:val="20"/>
          <w:szCs w:val="20"/>
        </w:rPr>
        <w:t>Гражданский кодекс Российской Федерации (Часть первая) от 30.11.1994 № 51-ФЗ (с изм. и доп. от 24.07.2008) // СЗ РФ. 1994. № 32. ст. 3301.</w:t>
      </w:r>
    </w:p>
    <w:p w:rsidR="0066539F" w:rsidRPr="00DF28FF" w:rsidRDefault="0066539F" w:rsidP="0059517B">
      <w:pPr>
        <w:autoSpaceDE w:val="0"/>
        <w:ind w:firstLine="709"/>
        <w:jc w:val="both"/>
        <w:rPr>
          <w:sz w:val="20"/>
          <w:szCs w:val="20"/>
        </w:rPr>
      </w:pPr>
      <w:r w:rsidRPr="00DF28FF">
        <w:rPr>
          <w:sz w:val="20"/>
          <w:szCs w:val="20"/>
        </w:rPr>
        <w:t>Гражданский кодекс Российской Федерации (Часть вторая) от 26.01.1996 № 14-ФЗ (с изм. и доп. от 14.07.2008) // СЗ РФ. 1996. № 5. ст. 410.</w:t>
      </w:r>
    </w:p>
    <w:p w:rsidR="0066539F" w:rsidRPr="00DF28FF" w:rsidRDefault="0066539F" w:rsidP="0059517B">
      <w:pPr>
        <w:autoSpaceDE w:val="0"/>
        <w:ind w:firstLine="709"/>
        <w:jc w:val="both"/>
        <w:rPr>
          <w:sz w:val="20"/>
          <w:szCs w:val="20"/>
        </w:rPr>
      </w:pPr>
      <w:r w:rsidRPr="00DF28FF">
        <w:rPr>
          <w:sz w:val="20"/>
          <w:szCs w:val="20"/>
        </w:rPr>
        <w:t>Трудовой кодекс Российской Федерации от 30.12.2001 № 197-ФЗ (с изм. и доп. от 22.07.2008) // Ро</w:t>
      </w:r>
      <w:r w:rsidRPr="00DF28FF">
        <w:rPr>
          <w:sz w:val="20"/>
          <w:szCs w:val="20"/>
        </w:rPr>
        <w:t>с</w:t>
      </w:r>
      <w:r w:rsidRPr="00DF28FF">
        <w:rPr>
          <w:sz w:val="20"/>
          <w:szCs w:val="20"/>
        </w:rPr>
        <w:t>сийская газета. № 256. 31.12.2001.</w:t>
      </w:r>
    </w:p>
    <w:p w:rsidR="0066539F" w:rsidRPr="00DF28FF" w:rsidRDefault="0066539F" w:rsidP="0059517B">
      <w:pPr>
        <w:autoSpaceDE w:val="0"/>
        <w:ind w:firstLine="709"/>
        <w:jc w:val="both"/>
        <w:rPr>
          <w:sz w:val="20"/>
          <w:szCs w:val="20"/>
        </w:rPr>
      </w:pPr>
      <w:r w:rsidRPr="00DF28FF">
        <w:rPr>
          <w:sz w:val="20"/>
          <w:szCs w:val="20"/>
        </w:rPr>
        <w:t>Закон РФ от 18.04.1991 № 1026-1 (с изм. и доп. от 22.12.2008) «О милиции» // Ведомости СНД и ВС РСФСР. 1991. № 16. ст. 503.</w:t>
      </w:r>
    </w:p>
    <w:p w:rsidR="0066539F" w:rsidRPr="00DF28FF" w:rsidRDefault="0066539F" w:rsidP="0059517B">
      <w:pPr>
        <w:autoSpaceDE w:val="0"/>
        <w:ind w:firstLine="709"/>
        <w:jc w:val="both"/>
        <w:rPr>
          <w:sz w:val="20"/>
          <w:szCs w:val="20"/>
        </w:rPr>
      </w:pPr>
      <w:r w:rsidRPr="00DF28FF">
        <w:rPr>
          <w:sz w:val="20"/>
          <w:szCs w:val="20"/>
        </w:rPr>
        <w:t>Закон РФ от 11.03.1992 № 2487-1 (с изм. и доп. от 22.12.2008) «О частной детективной и охранной деятельности в Российской Федерации» // Российская газета. № 100. 30.04.1992.</w:t>
      </w:r>
    </w:p>
    <w:p w:rsidR="0066539F" w:rsidRPr="00DF28FF" w:rsidRDefault="0066539F" w:rsidP="0059517B">
      <w:pPr>
        <w:autoSpaceDE w:val="0"/>
        <w:ind w:firstLine="709"/>
        <w:jc w:val="both"/>
        <w:rPr>
          <w:sz w:val="20"/>
          <w:szCs w:val="20"/>
        </w:rPr>
      </w:pPr>
      <w:r w:rsidRPr="00DF28FF">
        <w:rPr>
          <w:sz w:val="20"/>
          <w:szCs w:val="20"/>
        </w:rPr>
        <w:t>Федеральный закон от 12.08.1995 № 144-ФЗ (с изм. и доп. от 22.12.2008) «Об оперативно-розыскной деятельности» // СЗ РФ. 1995. № 33. ст. 3349.</w:t>
      </w:r>
    </w:p>
    <w:p w:rsidR="0066539F" w:rsidRPr="00DF28FF" w:rsidRDefault="0066539F" w:rsidP="0059517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F28FF">
        <w:rPr>
          <w:rFonts w:ascii="Times New Roman" w:hAnsi="Times New Roman" w:cs="Times New Roman"/>
        </w:rPr>
        <w:t>Федеральный закон от 13.12.1996 № 150-ФЗ (с изм. и доп. от 22.12.2008) «Об оружии» // СЗ РФ. 1996. № 51. ст. 5681.</w:t>
      </w:r>
    </w:p>
    <w:p w:rsidR="0066539F" w:rsidRPr="00DF28FF" w:rsidRDefault="0066539F" w:rsidP="0059517B">
      <w:pPr>
        <w:autoSpaceDE w:val="0"/>
        <w:ind w:firstLine="709"/>
        <w:jc w:val="both"/>
        <w:rPr>
          <w:sz w:val="20"/>
          <w:szCs w:val="20"/>
        </w:rPr>
      </w:pPr>
      <w:r w:rsidRPr="00DF28FF">
        <w:rPr>
          <w:sz w:val="20"/>
          <w:szCs w:val="20"/>
        </w:rPr>
        <w:t>Федеральный закон от 22 декабря 2008 г. № 272-ФЗ</w:t>
      </w:r>
      <w:r w:rsidRPr="00DF28FF">
        <w:rPr>
          <w:b/>
          <w:bCs/>
          <w:sz w:val="20"/>
          <w:szCs w:val="20"/>
        </w:rPr>
        <w:t xml:space="preserve"> </w:t>
      </w:r>
      <w:r w:rsidRPr="00DF28FF">
        <w:rPr>
          <w:bCs/>
          <w:sz w:val="20"/>
          <w:szCs w:val="20"/>
        </w:rPr>
        <w:t>«О внесении изменений в отдельные законод</w:t>
      </w:r>
      <w:r w:rsidRPr="00DF28FF">
        <w:rPr>
          <w:bCs/>
          <w:sz w:val="20"/>
          <w:szCs w:val="20"/>
        </w:rPr>
        <w:t>а</w:t>
      </w:r>
      <w:r w:rsidRPr="00DF28FF">
        <w:rPr>
          <w:bCs/>
          <w:sz w:val="20"/>
          <w:szCs w:val="20"/>
        </w:rPr>
        <w:t>тельные акты Российской Федерации в связи с совершенствованием государственного контроля в сфере ч</w:t>
      </w:r>
      <w:r w:rsidRPr="00DF28FF">
        <w:rPr>
          <w:bCs/>
          <w:sz w:val="20"/>
          <w:szCs w:val="20"/>
        </w:rPr>
        <w:t>а</w:t>
      </w:r>
      <w:r w:rsidRPr="00DF28FF">
        <w:rPr>
          <w:bCs/>
          <w:sz w:val="20"/>
          <w:szCs w:val="20"/>
        </w:rPr>
        <w:t>стной охранной и детективной деятельности»</w:t>
      </w:r>
      <w:r w:rsidRPr="00DF28FF">
        <w:rPr>
          <w:sz w:val="20"/>
          <w:szCs w:val="20"/>
        </w:rPr>
        <w:t xml:space="preserve"> // Российская газета. № . 26.12.2008.</w:t>
      </w:r>
    </w:p>
    <w:p w:rsidR="0066539F" w:rsidRPr="00DF28FF" w:rsidRDefault="0066539F" w:rsidP="0059517B">
      <w:pPr>
        <w:autoSpaceDE w:val="0"/>
        <w:ind w:firstLine="709"/>
        <w:jc w:val="both"/>
        <w:rPr>
          <w:sz w:val="20"/>
          <w:szCs w:val="20"/>
        </w:rPr>
      </w:pPr>
      <w:r w:rsidRPr="00DF28FF">
        <w:rPr>
          <w:sz w:val="20"/>
          <w:szCs w:val="20"/>
        </w:rPr>
        <w:t>Федеральный закон от 14.04.1999 № 77-ФЗ (с изм. и доп. от 01.12.2007) «О ведомственной охране» // СЗ РФ. 1999. № 16. ст. 1935.</w:t>
      </w:r>
    </w:p>
    <w:p w:rsidR="0066539F" w:rsidRPr="00DF28FF" w:rsidRDefault="0066539F" w:rsidP="0059517B">
      <w:pPr>
        <w:autoSpaceDE w:val="0"/>
        <w:ind w:firstLine="709"/>
        <w:jc w:val="both"/>
        <w:rPr>
          <w:sz w:val="20"/>
          <w:szCs w:val="20"/>
        </w:rPr>
      </w:pPr>
      <w:r w:rsidRPr="00DF28FF">
        <w:rPr>
          <w:sz w:val="20"/>
          <w:szCs w:val="20"/>
        </w:rPr>
        <w:t>Федеральный закон от 06.03.2006 № 35-ФЗ (с изм. и доп. от 22.12.2008) «О противодействии терр</w:t>
      </w:r>
      <w:r w:rsidRPr="00DF28FF">
        <w:rPr>
          <w:sz w:val="20"/>
          <w:szCs w:val="20"/>
        </w:rPr>
        <w:t>о</w:t>
      </w:r>
      <w:r w:rsidRPr="00DF28FF">
        <w:rPr>
          <w:sz w:val="20"/>
          <w:szCs w:val="20"/>
        </w:rPr>
        <w:t>ризму» // СЗ РФ. 2006. № 11. ст. 1146.</w:t>
      </w:r>
    </w:p>
    <w:p w:rsidR="0066539F" w:rsidRPr="00DF28FF" w:rsidRDefault="0066539F" w:rsidP="0059517B">
      <w:pPr>
        <w:autoSpaceDE w:val="0"/>
        <w:ind w:firstLine="709"/>
        <w:jc w:val="both"/>
        <w:rPr>
          <w:sz w:val="20"/>
          <w:szCs w:val="20"/>
        </w:rPr>
      </w:pPr>
      <w:r w:rsidRPr="00DF28FF">
        <w:rPr>
          <w:sz w:val="20"/>
          <w:szCs w:val="20"/>
        </w:rPr>
        <w:t>Постановление Правительства РФ от 14.08.1992 № 587 (с изм. и доп. от 30.07.2009) «Вопросы нег</w:t>
      </w:r>
      <w:r w:rsidRPr="00DF28FF">
        <w:rPr>
          <w:sz w:val="20"/>
          <w:szCs w:val="20"/>
        </w:rPr>
        <w:t>о</w:t>
      </w:r>
      <w:r w:rsidRPr="00DF28FF">
        <w:rPr>
          <w:sz w:val="20"/>
          <w:szCs w:val="20"/>
        </w:rPr>
        <w:t>сударственной (частной) охранной и негосударственной (частной) сыскной деятельности» // Собрание актов Президента и Правительства РФ. 1992. № 8. ст. 506.</w:t>
      </w:r>
    </w:p>
    <w:p w:rsidR="0066539F" w:rsidRPr="00DF28FF" w:rsidRDefault="0066539F" w:rsidP="0059517B">
      <w:pPr>
        <w:autoSpaceDE w:val="0"/>
        <w:ind w:firstLine="709"/>
        <w:jc w:val="both"/>
        <w:rPr>
          <w:sz w:val="20"/>
          <w:szCs w:val="20"/>
        </w:rPr>
      </w:pPr>
      <w:r w:rsidRPr="00DF28FF">
        <w:rPr>
          <w:sz w:val="20"/>
          <w:szCs w:val="20"/>
        </w:rPr>
        <w:t>Постановление Правительства РФ от 22.04.1997 № 460 (с изм. и доп. от 29.05.2006) «О мерах по обеспечению юридических лиц с особыми уставными задачами боевым ручным стрелковым оружием» // СЗ РФ. 1997. № 17. ст. 2010.</w:t>
      </w:r>
    </w:p>
    <w:p w:rsidR="0066539F" w:rsidRPr="00DF28FF" w:rsidRDefault="0066539F" w:rsidP="0059517B">
      <w:pPr>
        <w:autoSpaceDE w:val="0"/>
        <w:ind w:firstLine="709"/>
        <w:jc w:val="both"/>
        <w:rPr>
          <w:sz w:val="20"/>
          <w:szCs w:val="20"/>
        </w:rPr>
      </w:pPr>
      <w:r w:rsidRPr="00DF28FF">
        <w:rPr>
          <w:sz w:val="20"/>
          <w:szCs w:val="20"/>
        </w:rPr>
        <w:t>Постановление Правительства РФ от 21.07.1998 № 814 (с изм. и доп. от 19.05.2007) «О мерах по р</w:t>
      </w:r>
      <w:r w:rsidRPr="00DF28FF">
        <w:rPr>
          <w:sz w:val="20"/>
          <w:szCs w:val="20"/>
        </w:rPr>
        <w:t>е</w:t>
      </w:r>
      <w:r w:rsidRPr="00DF28FF">
        <w:rPr>
          <w:sz w:val="20"/>
          <w:szCs w:val="20"/>
        </w:rPr>
        <w:t>гулированию оборота гражданского и служебного оружия и патронов к нему на территории Российской Ф</w:t>
      </w:r>
      <w:r w:rsidRPr="00DF28FF">
        <w:rPr>
          <w:sz w:val="20"/>
          <w:szCs w:val="20"/>
        </w:rPr>
        <w:t>е</w:t>
      </w:r>
      <w:r w:rsidRPr="00DF28FF">
        <w:rPr>
          <w:sz w:val="20"/>
          <w:szCs w:val="20"/>
        </w:rPr>
        <w:t>дерации» // СЗ РФ. 1998. № 32. ст. 3878.</w:t>
      </w:r>
    </w:p>
    <w:p w:rsidR="0066539F" w:rsidRPr="00DF28FF" w:rsidRDefault="0066539F" w:rsidP="0059517B">
      <w:pPr>
        <w:autoSpaceDE w:val="0"/>
        <w:ind w:firstLine="709"/>
        <w:jc w:val="both"/>
        <w:rPr>
          <w:sz w:val="20"/>
          <w:szCs w:val="20"/>
        </w:rPr>
      </w:pPr>
      <w:r w:rsidRPr="00DF28FF">
        <w:rPr>
          <w:sz w:val="20"/>
          <w:szCs w:val="20"/>
        </w:rPr>
        <w:t>Постановление Правительства РФ от 19.05.2007 № 300 «Об утверждении перечня заболеваний, пр</w:t>
      </w:r>
      <w:r w:rsidRPr="00DF28FF">
        <w:rPr>
          <w:sz w:val="20"/>
          <w:szCs w:val="20"/>
        </w:rPr>
        <w:t>е</w:t>
      </w:r>
      <w:r w:rsidRPr="00DF28FF">
        <w:rPr>
          <w:sz w:val="20"/>
          <w:szCs w:val="20"/>
        </w:rPr>
        <w:t>пятствующих исполнению обязанностей частного охранника» // СЗ РФ. 2007. № 22. ст. 2636.</w:t>
      </w:r>
    </w:p>
    <w:p w:rsidR="0066539F" w:rsidRPr="00DF28FF" w:rsidRDefault="0066539F" w:rsidP="0059517B">
      <w:pPr>
        <w:autoSpaceDE w:val="0"/>
        <w:ind w:firstLine="709"/>
        <w:jc w:val="both"/>
        <w:rPr>
          <w:sz w:val="20"/>
          <w:szCs w:val="20"/>
        </w:rPr>
      </w:pPr>
      <w:r w:rsidRPr="00DF28FF">
        <w:rPr>
          <w:sz w:val="20"/>
          <w:szCs w:val="20"/>
        </w:rPr>
        <w:t>Постановление Правительства РФ от 14.08.2002 № 600 (с изм. и доп. от 26.01.2007) «Об утвержд</w:t>
      </w:r>
      <w:r w:rsidRPr="00DF28FF">
        <w:rPr>
          <w:sz w:val="20"/>
          <w:szCs w:val="20"/>
        </w:rPr>
        <w:t>е</w:t>
      </w:r>
      <w:r w:rsidRPr="00DF28FF">
        <w:rPr>
          <w:sz w:val="20"/>
          <w:szCs w:val="20"/>
        </w:rPr>
        <w:t>нии положения о лицензировании негосударственной (частной) охранной деятельности и положения о л</w:t>
      </w:r>
      <w:r w:rsidRPr="00DF28FF">
        <w:rPr>
          <w:sz w:val="20"/>
          <w:szCs w:val="20"/>
        </w:rPr>
        <w:t>и</w:t>
      </w:r>
      <w:r w:rsidRPr="00DF28FF">
        <w:rPr>
          <w:sz w:val="20"/>
          <w:szCs w:val="20"/>
        </w:rPr>
        <w:t>цензировании негосударственной (частной) сыскной деятельности» // СЗ РФ. 2002. № 34. ст. 3295.</w:t>
      </w:r>
    </w:p>
    <w:p w:rsidR="0066539F" w:rsidRPr="00DF28FF" w:rsidRDefault="0066539F" w:rsidP="0059517B">
      <w:pPr>
        <w:autoSpaceDE w:val="0"/>
        <w:ind w:firstLine="709"/>
        <w:jc w:val="both"/>
        <w:rPr>
          <w:sz w:val="20"/>
          <w:szCs w:val="20"/>
        </w:rPr>
      </w:pPr>
      <w:r w:rsidRPr="00DF28FF">
        <w:rPr>
          <w:sz w:val="20"/>
          <w:szCs w:val="20"/>
        </w:rPr>
        <w:t>Распоряжение Правительства РФ от 03.08.1996 № 1207-р «Об утверждении перечня служебного и гражданского оружия и боеприпасов к нему, вносимых в Государственный кадастр служебного и гражда</w:t>
      </w:r>
      <w:r w:rsidRPr="00DF28FF">
        <w:rPr>
          <w:sz w:val="20"/>
          <w:szCs w:val="20"/>
        </w:rPr>
        <w:t>н</w:t>
      </w:r>
      <w:r w:rsidRPr="00DF28FF">
        <w:rPr>
          <w:sz w:val="20"/>
          <w:szCs w:val="20"/>
        </w:rPr>
        <w:t>ского оружия» // СЗ РФ. 1996. № 33. ст. 4014.</w:t>
      </w:r>
    </w:p>
    <w:p w:rsidR="0066539F" w:rsidRPr="00DF28FF" w:rsidRDefault="0066539F" w:rsidP="0059517B">
      <w:pPr>
        <w:autoSpaceDE w:val="0"/>
        <w:ind w:firstLine="709"/>
        <w:jc w:val="both"/>
        <w:rPr>
          <w:sz w:val="20"/>
          <w:szCs w:val="20"/>
        </w:rPr>
      </w:pPr>
      <w:r w:rsidRPr="00DF28FF">
        <w:rPr>
          <w:sz w:val="20"/>
          <w:szCs w:val="20"/>
        </w:rPr>
        <w:t>Приказ МВД России от 02.12.1992 № 442 «О некоторых мерах по обеспечению исполнения орган</w:t>
      </w:r>
      <w:r w:rsidRPr="00DF28FF">
        <w:rPr>
          <w:sz w:val="20"/>
          <w:szCs w:val="20"/>
        </w:rPr>
        <w:t>а</w:t>
      </w:r>
      <w:r w:rsidRPr="00DF28FF">
        <w:rPr>
          <w:sz w:val="20"/>
          <w:szCs w:val="20"/>
        </w:rPr>
        <w:t>ми внутренних дел законодательства о частной детективной и охранной деятельности» // Бюллетень норм</w:t>
      </w:r>
      <w:r w:rsidRPr="00DF28FF">
        <w:rPr>
          <w:sz w:val="20"/>
          <w:szCs w:val="20"/>
        </w:rPr>
        <w:t>а</w:t>
      </w:r>
      <w:r w:rsidRPr="00DF28FF">
        <w:rPr>
          <w:sz w:val="20"/>
          <w:szCs w:val="20"/>
        </w:rPr>
        <w:t>тивных актов министерств и ведомств РФ. № 3. 1993.</w:t>
      </w:r>
    </w:p>
    <w:p w:rsidR="0066539F" w:rsidRPr="00DF28FF" w:rsidRDefault="0066539F" w:rsidP="0059517B">
      <w:pPr>
        <w:autoSpaceDE w:val="0"/>
        <w:ind w:firstLine="709"/>
        <w:jc w:val="both"/>
        <w:rPr>
          <w:sz w:val="20"/>
          <w:szCs w:val="20"/>
        </w:rPr>
      </w:pPr>
      <w:r w:rsidRPr="00DF28FF">
        <w:rPr>
          <w:sz w:val="20"/>
          <w:szCs w:val="20"/>
        </w:rPr>
        <w:t>Приказ МВД России от 12.04.1994 № 118 «Об утверждении инструкции о порядке контрольного о</w:t>
      </w:r>
      <w:r w:rsidRPr="00DF28FF">
        <w:rPr>
          <w:sz w:val="20"/>
          <w:szCs w:val="20"/>
        </w:rPr>
        <w:t>т</w:t>
      </w:r>
      <w:r w:rsidRPr="00DF28FF">
        <w:rPr>
          <w:sz w:val="20"/>
          <w:szCs w:val="20"/>
        </w:rPr>
        <w:t>стрела огнестрельного оружия с нарезным стволом» // Российские вести. № 81. 05.05.1994.</w:t>
      </w:r>
    </w:p>
    <w:p w:rsidR="0066539F" w:rsidRPr="00DF28FF" w:rsidRDefault="0066539F" w:rsidP="0059517B">
      <w:pPr>
        <w:autoSpaceDE w:val="0"/>
        <w:ind w:firstLine="709"/>
        <w:jc w:val="both"/>
        <w:rPr>
          <w:sz w:val="20"/>
          <w:szCs w:val="20"/>
        </w:rPr>
      </w:pPr>
      <w:r w:rsidRPr="00DF28FF">
        <w:rPr>
          <w:sz w:val="20"/>
          <w:szCs w:val="20"/>
        </w:rPr>
        <w:t>Приказ МВД России от 25.07.1994 № 356 «О дальнейших мерах по обеспечению исполнения орг</w:t>
      </w:r>
      <w:r w:rsidRPr="00DF28FF">
        <w:rPr>
          <w:sz w:val="20"/>
          <w:szCs w:val="20"/>
        </w:rPr>
        <w:t>а</w:t>
      </w:r>
      <w:r w:rsidRPr="00DF28FF">
        <w:rPr>
          <w:sz w:val="20"/>
          <w:szCs w:val="20"/>
        </w:rPr>
        <w:t>нами внутренних дел законодательства Российской Федерации об оружии» // Российские вести. № 154. 18.08.1994.</w:t>
      </w:r>
    </w:p>
    <w:p w:rsidR="0066539F" w:rsidRPr="00DF28FF" w:rsidRDefault="0066539F" w:rsidP="0059517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F28FF">
        <w:rPr>
          <w:rFonts w:ascii="Times New Roman" w:hAnsi="Times New Roman" w:cs="Times New Roman"/>
        </w:rPr>
        <w:t>Приказ МВД России от 07.10.1997 № 650 (с изм. и доп. от 13.03.2008) «О мерах по реализации П</w:t>
      </w:r>
      <w:r w:rsidRPr="00DF28FF">
        <w:rPr>
          <w:rFonts w:ascii="Times New Roman" w:hAnsi="Times New Roman" w:cs="Times New Roman"/>
        </w:rPr>
        <w:t>о</w:t>
      </w:r>
      <w:r w:rsidRPr="00DF28FF">
        <w:rPr>
          <w:rFonts w:ascii="Times New Roman" w:hAnsi="Times New Roman" w:cs="Times New Roman"/>
        </w:rPr>
        <w:t>становления Правительства Российской Федерации от 22 апреля 1997 г. № 460».</w:t>
      </w:r>
    </w:p>
    <w:p w:rsidR="0066539F" w:rsidRPr="00DF28FF" w:rsidRDefault="0066539F" w:rsidP="0059517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F28FF">
        <w:rPr>
          <w:rFonts w:ascii="Times New Roman" w:hAnsi="Times New Roman" w:cs="Times New Roman"/>
        </w:rPr>
        <w:lastRenderedPageBreak/>
        <w:t>Приказ МВД России от 12.04.1999 № 288 (с изм. и доп. от 07.06.2008) «О мерах по реализации П</w:t>
      </w:r>
      <w:r w:rsidRPr="00DF28FF">
        <w:rPr>
          <w:rFonts w:ascii="Times New Roman" w:hAnsi="Times New Roman" w:cs="Times New Roman"/>
        </w:rPr>
        <w:t>о</w:t>
      </w:r>
      <w:r w:rsidRPr="00DF28FF">
        <w:rPr>
          <w:rFonts w:ascii="Times New Roman" w:hAnsi="Times New Roman" w:cs="Times New Roman"/>
        </w:rPr>
        <w:t>становления Правительства Российской Федерации от 21 июля 1998 г. № 814» // Бюллетень нормативных актов федеральных органов исполнительной власти. № 32. 09.08.1999.</w:t>
      </w:r>
    </w:p>
    <w:p w:rsidR="0066539F" w:rsidRPr="00DF28FF" w:rsidRDefault="0066539F" w:rsidP="0059517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F28FF">
        <w:rPr>
          <w:rFonts w:ascii="Times New Roman" w:hAnsi="Times New Roman" w:cs="Times New Roman"/>
        </w:rPr>
        <w:t>Приказ МВД России от 31.12.1999 № 1105 «О мерах по усилению контроля органами внутренних дел за частной детективной и охранной деятельностью».</w:t>
      </w:r>
    </w:p>
    <w:p w:rsidR="0066539F" w:rsidRPr="00DF28FF" w:rsidRDefault="0066539F" w:rsidP="0059517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F28FF">
        <w:rPr>
          <w:rFonts w:ascii="Times New Roman" w:hAnsi="Times New Roman" w:cs="Times New Roman"/>
        </w:rPr>
        <w:t>Приказ Минздрава России от 11.09.2000 № 344 «О медицинском освидетельствовании граждан для выдачи лицензии на право приобретения оружия» // Российская газета. № 201. 18.10.2000.</w:t>
      </w:r>
    </w:p>
    <w:p w:rsidR="0066539F" w:rsidRPr="00DF28FF" w:rsidRDefault="0066539F" w:rsidP="0059517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F28FF">
        <w:rPr>
          <w:rFonts w:ascii="Times New Roman" w:hAnsi="Times New Roman" w:cs="Times New Roman"/>
        </w:rPr>
        <w:t>Приказ МВД России от 13.04.2005 № 275 «Об утверждении норм обеспечения оружием и патронами к нему для органов и организаций, указанных в статье 12 Федерального закона «Об оружии», занимающихся подготовкой, переподготовкой и повышением квалификации работников юридических лиц с особыми у</w:t>
      </w:r>
      <w:r w:rsidRPr="00DF28FF">
        <w:rPr>
          <w:rFonts w:ascii="Times New Roman" w:hAnsi="Times New Roman" w:cs="Times New Roman"/>
        </w:rPr>
        <w:t>с</w:t>
      </w:r>
      <w:r w:rsidRPr="00DF28FF">
        <w:rPr>
          <w:rFonts w:ascii="Times New Roman" w:hAnsi="Times New Roman" w:cs="Times New Roman"/>
        </w:rPr>
        <w:t>тавными задачами» // Бюллетень нормативных актов федеральных органов исполнительной власти. № 22. 30.05.2005.</w:t>
      </w:r>
    </w:p>
    <w:p w:rsidR="0066539F" w:rsidRPr="00DF28FF" w:rsidRDefault="0066539F" w:rsidP="0059517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F28FF">
        <w:rPr>
          <w:rFonts w:ascii="Times New Roman" w:hAnsi="Times New Roman" w:cs="Times New Roman"/>
        </w:rPr>
        <w:t>Приказ МВД России от 15.07.2005 № 568 (с изм. и доп. от 21.09.2009) «О порядке проведения орг</w:t>
      </w:r>
      <w:r w:rsidRPr="00DF28FF">
        <w:rPr>
          <w:rFonts w:ascii="Times New Roman" w:hAnsi="Times New Roman" w:cs="Times New Roman"/>
        </w:rPr>
        <w:t>а</w:t>
      </w:r>
      <w:r w:rsidRPr="00DF28FF">
        <w:rPr>
          <w:rFonts w:ascii="Times New Roman" w:hAnsi="Times New Roman" w:cs="Times New Roman"/>
        </w:rPr>
        <w:t>нами внутренних дел Российской Федерации периодических проверок частных охранников, частных дете</w:t>
      </w:r>
      <w:r w:rsidRPr="00DF28FF">
        <w:rPr>
          <w:rFonts w:ascii="Times New Roman" w:hAnsi="Times New Roman" w:cs="Times New Roman"/>
        </w:rPr>
        <w:t>к</w:t>
      </w:r>
      <w:r w:rsidRPr="00DF28FF">
        <w:rPr>
          <w:rFonts w:ascii="Times New Roman" w:hAnsi="Times New Roman" w:cs="Times New Roman"/>
        </w:rPr>
        <w:t>тивов (сыщиков) и работников юридических лиц с особыми уставными задачами на пригодность к действ</w:t>
      </w:r>
      <w:r w:rsidRPr="00DF28FF">
        <w:rPr>
          <w:rFonts w:ascii="Times New Roman" w:hAnsi="Times New Roman" w:cs="Times New Roman"/>
        </w:rPr>
        <w:t>и</w:t>
      </w:r>
      <w:r w:rsidRPr="00DF28FF">
        <w:rPr>
          <w:rFonts w:ascii="Times New Roman" w:hAnsi="Times New Roman" w:cs="Times New Roman"/>
        </w:rPr>
        <w:t>ям в условиях, связанных с применением огнестрельного оружия и специальных средств» // Бюллетень но</w:t>
      </w:r>
      <w:r w:rsidRPr="00DF28FF">
        <w:rPr>
          <w:rFonts w:ascii="Times New Roman" w:hAnsi="Times New Roman" w:cs="Times New Roman"/>
        </w:rPr>
        <w:t>р</w:t>
      </w:r>
      <w:r w:rsidRPr="00DF28FF">
        <w:rPr>
          <w:rFonts w:ascii="Times New Roman" w:hAnsi="Times New Roman" w:cs="Times New Roman"/>
        </w:rPr>
        <w:t>мативных актов федеральных органов исполнительной власти. № 34. 22.08.2005.</w:t>
      </w:r>
    </w:p>
    <w:p w:rsidR="0066539F" w:rsidRPr="00DF28FF" w:rsidRDefault="0066539F" w:rsidP="0059517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F28FF">
        <w:rPr>
          <w:rFonts w:ascii="Times New Roman" w:hAnsi="Times New Roman" w:cs="Times New Roman"/>
        </w:rPr>
        <w:t>Приказ МВД России от 15.07.2005 № 569 (с изм. и доп. от 21.09.2009) «О мерах по обеспечению п</w:t>
      </w:r>
      <w:r w:rsidRPr="00DF28FF">
        <w:rPr>
          <w:rFonts w:ascii="Times New Roman" w:hAnsi="Times New Roman" w:cs="Times New Roman"/>
        </w:rPr>
        <w:t>е</w:t>
      </w:r>
      <w:r w:rsidRPr="00DF28FF">
        <w:rPr>
          <w:rFonts w:ascii="Times New Roman" w:hAnsi="Times New Roman" w:cs="Times New Roman"/>
        </w:rPr>
        <w:t>риодических проверок частных охранников, частных детективов (сыщиков) и работников юридических лиц с особыми уставными задачами на пригодность к действиям в условиях, связанных с применением огн</w:t>
      </w:r>
      <w:r w:rsidRPr="00DF28FF">
        <w:rPr>
          <w:rFonts w:ascii="Times New Roman" w:hAnsi="Times New Roman" w:cs="Times New Roman"/>
        </w:rPr>
        <w:t>е</w:t>
      </w:r>
      <w:r w:rsidRPr="00DF28FF">
        <w:rPr>
          <w:rFonts w:ascii="Times New Roman" w:hAnsi="Times New Roman" w:cs="Times New Roman"/>
        </w:rPr>
        <w:t>стрельного оружия и специальных средств».</w:t>
      </w:r>
    </w:p>
    <w:p w:rsidR="0066539F" w:rsidRPr="00DF28FF" w:rsidRDefault="0066539F" w:rsidP="0059517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F28FF">
        <w:rPr>
          <w:rFonts w:ascii="Times New Roman" w:hAnsi="Times New Roman" w:cs="Times New Roman"/>
        </w:rPr>
        <w:t>Приказ МВД России от 17.08.2005 № 679 «О мерах по реализации Постановления Правительства Российской Федерации от 4 апреля 2005 г. № 179» // Бюллетень нормативных актов федеральных органов исполнительной власти». № 36. 05.09.2005.</w:t>
      </w:r>
    </w:p>
    <w:p w:rsidR="0066539F" w:rsidRPr="00DF28FF" w:rsidRDefault="0066539F" w:rsidP="0059517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F28FF">
        <w:rPr>
          <w:rFonts w:ascii="Times New Roman" w:hAnsi="Times New Roman" w:cs="Times New Roman"/>
        </w:rPr>
        <w:t>Приказ МВД России от 19.06.2006 № 447 (с изм. и доп. от 21.09.2009) «Об утверждении инструкции об организации работы по лицензированию и осуществлению органами внутренних дел контроля за частной детективной и охранной деятельностью на территории Российской Федерации» // Российская газета. № 152. 14.07.2006.</w:t>
      </w:r>
    </w:p>
    <w:p w:rsidR="0066539F" w:rsidRPr="00DF28FF" w:rsidRDefault="0066539F" w:rsidP="0059517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F28FF">
        <w:rPr>
          <w:rFonts w:ascii="Times New Roman" w:hAnsi="Times New Roman" w:cs="Times New Roman"/>
        </w:rPr>
        <w:t>Приказ МВД России от 06.12.2007 № 1161 «О дополнительных мерах по организации периодич</w:t>
      </w:r>
      <w:r w:rsidRPr="00DF28FF">
        <w:rPr>
          <w:rFonts w:ascii="Times New Roman" w:hAnsi="Times New Roman" w:cs="Times New Roman"/>
        </w:rPr>
        <w:t>е</w:t>
      </w:r>
      <w:r w:rsidRPr="00DF28FF">
        <w:rPr>
          <w:rFonts w:ascii="Times New Roman" w:hAnsi="Times New Roman" w:cs="Times New Roman"/>
        </w:rPr>
        <w:t>ских проверок частных охранников и работников юридических лиц с особыми уставными задачами на пр</w:t>
      </w:r>
      <w:r w:rsidRPr="00DF28FF">
        <w:rPr>
          <w:rFonts w:ascii="Times New Roman" w:hAnsi="Times New Roman" w:cs="Times New Roman"/>
        </w:rPr>
        <w:t>и</w:t>
      </w:r>
      <w:r w:rsidRPr="00DF28FF">
        <w:rPr>
          <w:rFonts w:ascii="Times New Roman" w:hAnsi="Times New Roman" w:cs="Times New Roman"/>
        </w:rPr>
        <w:t>годность к действиям в условиях, связанных с применением отдельных типов огнестрельного оружия» // Российская газета. № 6. 16.01.2008.</w:t>
      </w:r>
    </w:p>
    <w:p w:rsidR="0066539F" w:rsidRPr="00DF28FF" w:rsidRDefault="0066539F" w:rsidP="0059517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F28FF">
        <w:rPr>
          <w:rFonts w:ascii="Times New Roman" w:hAnsi="Times New Roman" w:cs="Times New Roman"/>
        </w:rPr>
        <w:t>Приказ МВД России от 08.04.2008 № 330 (с изм. и доп. от 21.09.2009)  «Об утверждении типовых требований к оформлению и структуре программ обучения частных детективов и частных охранников, п</w:t>
      </w:r>
      <w:r w:rsidRPr="00DF28FF">
        <w:rPr>
          <w:rFonts w:ascii="Times New Roman" w:hAnsi="Times New Roman" w:cs="Times New Roman"/>
        </w:rPr>
        <w:t>е</w:t>
      </w:r>
      <w:r w:rsidRPr="00DF28FF">
        <w:rPr>
          <w:rFonts w:ascii="Times New Roman" w:hAnsi="Times New Roman" w:cs="Times New Roman"/>
        </w:rPr>
        <w:t>речня тем и основных вопросов, подлежащих изучению» // Российская газета. № 107. 21.05.2008.</w:t>
      </w:r>
    </w:p>
    <w:p w:rsidR="0066539F" w:rsidRPr="00DF28FF" w:rsidRDefault="0066539F" w:rsidP="0059517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F28FF">
        <w:rPr>
          <w:rFonts w:ascii="Times New Roman" w:hAnsi="Times New Roman" w:cs="Times New Roman"/>
        </w:rPr>
        <w:t>Приказ Минздравсоцразвития России от 17.04.2009 г. № 199 «О внесении изменения в Единый т</w:t>
      </w:r>
      <w:r w:rsidRPr="00DF28FF">
        <w:rPr>
          <w:rFonts w:ascii="Times New Roman" w:hAnsi="Times New Roman" w:cs="Times New Roman"/>
        </w:rPr>
        <w:t>а</w:t>
      </w:r>
      <w:r w:rsidRPr="00DF28FF">
        <w:rPr>
          <w:rFonts w:ascii="Times New Roman" w:hAnsi="Times New Roman" w:cs="Times New Roman"/>
        </w:rPr>
        <w:t xml:space="preserve">рифно-квалификационный справочник работ и профессий рабочих, выпуск 1» </w:t>
      </w:r>
    </w:p>
    <w:p w:rsidR="0066539F" w:rsidRPr="00DF28FF" w:rsidRDefault="0066539F" w:rsidP="0059517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F28FF">
        <w:rPr>
          <w:rFonts w:ascii="Times New Roman" w:hAnsi="Times New Roman" w:cs="Times New Roman"/>
        </w:rPr>
        <w:t>Постановление Правительства Москвы от 16.10.2007 № 911-ПП (с изм. и доп. от 22.07.2008) «Об утверждении базовых требований к охране объектов города Москвы, оплачиваемой за счет средств бюджета города Москвы» // Вестник Мэра и Правительства Москвы. № 63. 14.11.2007.</w:t>
      </w:r>
    </w:p>
    <w:p w:rsidR="0066539F" w:rsidRPr="00DF28FF" w:rsidRDefault="0066539F" w:rsidP="0059517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F28FF">
        <w:rPr>
          <w:rFonts w:ascii="Times New Roman" w:hAnsi="Times New Roman" w:cs="Times New Roman"/>
        </w:rPr>
        <w:t>Распоряжение Правительства Москвы Премьера от 31.05.1995 № 497-РП (с изм. и доп. от 16.02.2004) «О мерах по усилению контроля за деятельностью частных детективных и охранных предпр</w:t>
      </w:r>
      <w:r w:rsidRPr="00DF28FF">
        <w:rPr>
          <w:rFonts w:ascii="Times New Roman" w:hAnsi="Times New Roman" w:cs="Times New Roman"/>
        </w:rPr>
        <w:t>и</w:t>
      </w:r>
      <w:r w:rsidRPr="00DF28FF">
        <w:rPr>
          <w:rFonts w:ascii="Times New Roman" w:hAnsi="Times New Roman" w:cs="Times New Roman"/>
        </w:rPr>
        <w:t>ятий» // Вестник Мэрии Москвы». № 13. июль 1995.</w:t>
      </w:r>
    </w:p>
    <w:p w:rsidR="0066539F" w:rsidRPr="00DF28FF" w:rsidRDefault="0066539F" w:rsidP="0059517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F28FF">
        <w:rPr>
          <w:rFonts w:ascii="Times New Roman" w:hAnsi="Times New Roman" w:cs="Times New Roman"/>
        </w:rPr>
        <w:t>Приказ ГУВД г. Москвы от 06.10.2006 № 536 «О полномочиях органов внутренних дел г. Москвы при осуществлении лицензирования негосударственной (частной) охранно-сыскной деятельности».</w:t>
      </w:r>
    </w:p>
    <w:p w:rsidR="0066539F" w:rsidRPr="00DF28FF" w:rsidRDefault="0066539F" w:rsidP="0059517B">
      <w:pPr>
        <w:pStyle w:val="21"/>
        <w:ind w:firstLine="709"/>
        <w:rPr>
          <w:sz w:val="20"/>
        </w:rPr>
      </w:pPr>
      <w:r w:rsidRPr="00DF28FF">
        <w:rPr>
          <w:sz w:val="20"/>
        </w:rPr>
        <w:t>Методические рекомендации (для охранных структур) управления по лицензионно-разрешительной работе ГУООП СОБ МВД России № 12/3063 от 10.11.2001г.</w:t>
      </w:r>
    </w:p>
    <w:p w:rsidR="0066539F" w:rsidRPr="00DF28FF" w:rsidRDefault="0066539F" w:rsidP="0059517B">
      <w:pPr>
        <w:pStyle w:val="21"/>
        <w:ind w:firstLine="709"/>
        <w:rPr>
          <w:sz w:val="20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9220"/>
      </w:tblGrid>
      <w:tr w:rsidR="0066539F" w:rsidRPr="00DF28FF" w:rsidTr="0059517B">
        <w:trPr>
          <w:trHeight w:val="450"/>
        </w:trPr>
        <w:tc>
          <w:tcPr>
            <w:tcW w:w="9220" w:type="dxa"/>
            <w:vAlign w:val="center"/>
          </w:tcPr>
          <w:p w:rsidR="0066539F" w:rsidRPr="00DF28FF" w:rsidRDefault="0066539F" w:rsidP="0059517B">
            <w:pPr>
              <w:pStyle w:val="21"/>
              <w:snapToGrid w:val="0"/>
              <w:ind w:firstLine="709"/>
              <w:rPr>
                <w:sz w:val="20"/>
              </w:rPr>
            </w:pPr>
            <w:r w:rsidRPr="00DF28FF">
              <w:rPr>
                <w:sz w:val="20"/>
              </w:rPr>
              <w:t xml:space="preserve">Азбука для охранника. Справочное пособие./ Под общей редакцией Краюшенко Н.Г. - М.: НОУ «Школа охраны «Баярд», 2008. </w:t>
            </w:r>
          </w:p>
        </w:tc>
      </w:tr>
    </w:tbl>
    <w:p w:rsidR="0066539F" w:rsidRPr="00DF28FF" w:rsidRDefault="0066539F" w:rsidP="0059517B">
      <w:pPr>
        <w:pStyle w:val="21"/>
        <w:ind w:firstLine="709"/>
        <w:rPr>
          <w:sz w:val="20"/>
        </w:rPr>
      </w:pPr>
      <w:r w:rsidRPr="00DF28FF">
        <w:rPr>
          <w:sz w:val="20"/>
        </w:rPr>
        <w:t>Бабиков В.Г. ЧОП: от создания до успеха. – М.: НОУ «Школа охраны «Баярд», 2008.</w:t>
      </w:r>
    </w:p>
    <w:p w:rsidR="0066539F" w:rsidRPr="00DF28FF" w:rsidRDefault="0066539F" w:rsidP="0059517B">
      <w:pPr>
        <w:pStyle w:val="21"/>
        <w:ind w:firstLine="709"/>
        <w:rPr>
          <w:sz w:val="20"/>
        </w:rPr>
      </w:pPr>
      <w:r w:rsidRPr="00DF28FF">
        <w:rPr>
          <w:sz w:val="20"/>
        </w:rPr>
        <w:t>Бочаров С.Н., Гурьев Н.Д., Колясинский А.З. Краткие рекомендации по основам правовой и огневой подготовки частных охранников. – М.: НОУ «Школа спецподготовки «Витязь», 2008.</w:t>
      </w:r>
    </w:p>
    <w:p w:rsidR="0066539F" w:rsidRPr="00DF28FF" w:rsidRDefault="0066539F" w:rsidP="0059517B">
      <w:pPr>
        <w:pStyle w:val="21"/>
        <w:ind w:firstLine="709"/>
        <w:rPr>
          <w:sz w:val="20"/>
        </w:rPr>
      </w:pPr>
      <w:r w:rsidRPr="00DF28FF">
        <w:rPr>
          <w:sz w:val="20"/>
        </w:rPr>
        <w:t>Голощапов И.А., Шестаков В.И., Брежнев А.В., Колясинский А.З. Методические рекомендации для охранно-сыскных структур. Выпуск 1 – М.: НОУ «Школа спецподготовки «Витязь», 2009. – (с изм. и доп.)</w:t>
      </w:r>
    </w:p>
    <w:p w:rsidR="0066539F" w:rsidRPr="00DF28FF" w:rsidRDefault="0066539F" w:rsidP="0059517B">
      <w:pPr>
        <w:pStyle w:val="21"/>
        <w:ind w:firstLine="709"/>
        <w:rPr>
          <w:sz w:val="20"/>
        </w:rPr>
      </w:pPr>
      <w:r w:rsidRPr="00DF28FF">
        <w:rPr>
          <w:sz w:val="20"/>
        </w:rPr>
        <w:t>Гурьев Н.Д. Пистолет – от прицеливания к наведению. – М.: НОУ «Школа спецподготовки «В</w:t>
      </w:r>
      <w:r w:rsidRPr="00DF28FF">
        <w:rPr>
          <w:sz w:val="20"/>
        </w:rPr>
        <w:t>и</w:t>
      </w:r>
      <w:r w:rsidRPr="00DF28FF">
        <w:rPr>
          <w:sz w:val="20"/>
        </w:rPr>
        <w:t>тязь», 2007.</w:t>
      </w:r>
    </w:p>
    <w:p w:rsidR="0066539F" w:rsidRPr="00DF28FF" w:rsidRDefault="0066539F" w:rsidP="0059517B">
      <w:pPr>
        <w:pStyle w:val="21"/>
        <w:ind w:firstLine="709"/>
        <w:rPr>
          <w:sz w:val="20"/>
        </w:rPr>
      </w:pPr>
      <w:r w:rsidRPr="00DF28FF">
        <w:rPr>
          <w:sz w:val="20"/>
        </w:rPr>
        <w:t>Законы России об оружии. Сборник. / Под общ. ред. Веденова Л.В. – М.: НОУ «Школа охраны «Б</w:t>
      </w:r>
      <w:r w:rsidRPr="00DF28FF">
        <w:rPr>
          <w:sz w:val="20"/>
        </w:rPr>
        <w:t>а</w:t>
      </w:r>
      <w:r w:rsidRPr="00DF28FF">
        <w:rPr>
          <w:sz w:val="20"/>
        </w:rPr>
        <w:t>ярд», 2003.</w:t>
      </w:r>
    </w:p>
    <w:p w:rsidR="0066539F" w:rsidRPr="00DF28FF" w:rsidRDefault="0066539F" w:rsidP="0059517B">
      <w:pPr>
        <w:pStyle w:val="21"/>
        <w:ind w:firstLine="709"/>
        <w:rPr>
          <w:sz w:val="20"/>
        </w:rPr>
      </w:pPr>
      <w:r w:rsidRPr="00DF28FF">
        <w:rPr>
          <w:sz w:val="20"/>
        </w:rPr>
        <w:t>Колясинский А.З. Правоприменительная практика и меры принуждения в негосударственной (час</w:t>
      </w:r>
      <w:r w:rsidRPr="00DF28FF">
        <w:rPr>
          <w:sz w:val="20"/>
        </w:rPr>
        <w:t>т</w:t>
      </w:r>
      <w:r w:rsidRPr="00DF28FF">
        <w:rPr>
          <w:sz w:val="20"/>
        </w:rPr>
        <w:t>ной) охранной деятельности. – М.: НОУ «Школа спецподготовки «Витязь», 2007.</w:t>
      </w:r>
    </w:p>
    <w:p w:rsidR="0066539F" w:rsidRPr="00DF28FF" w:rsidRDefault="0066539F" w:rsidP="0059517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F28FF">
        <w:rPr>
          <w:rFonts w:ascii="Times New Roman" w:hAnsi="Times New Roman" w:cs="Times New Roman"/>
        </w:rPr>
        <w:t xml:space="preserve">Разумов С.В. Служебное оружие частного охранника ИЖ-71.- М.: ОРГ информ, 2006. </w:t>
      </w:r>
    </w:p>
    <w:p w:rsidR="0066539F" w:rsidRPr="00DF28FF" w:rsidRDefault="0066539F" w:rsidP="0059517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F28FF">
        <w:rPr>
          <w:rFonts w:ascii="Times New Roman" w:hAnsi="Times New Roman" w:cs="Times New Roman"/>
        </w:rPr>
        <w:lastRenderedPageBreak/>
        <w:t>Федоткин С.Н. Краткий курс частного охранника. – М.: ООО «Оверлей», 2006.</w:t>
      </w:r>
    </w:p>
    <w:p w:rsidR="0066539F" w:rsidRPr="00DF28FF" w:rsidRDefault="0066539F" w:rsidP="0059517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F28FF">
        <w:rPr>
          <w:rFonts w:ascii="Times New Roman" w:hAnsi="Times New Roman" w:cs="Times New Roman"/>
        </w:rPr>
        <w:t>Частная охранная деятельность: справочник. / Под ред. Черникова В.В. – М.: ТК Велби, Изд. Пр</w:t>
      </w:r>
      <w:r w:rsidRPr="00DF28FF">
        <w:rPr>
          <w:rFonts w:ascii="Times New Roman" w:hAnsi="Times New Roman" w:cs="Times New Roman"/>
        </w:rPr>
        <w:t>о</w:t>
      </w:r>
      <w:r w:rsidRPr="00DF28FF">
        <w:rPr>
          <w:rFonts w:ascii="Times New Roman" w:hAnsi="Times New Roman" w:cs="Times New Roman"/>
        </w:rPr>
        <w:t>спект, 2005.</w:t>
      </w:r>
    </w:p>
    <w:p w:rsidR="0066539F" w:rsidRPr="00DF28FF" w:rsidRDefault="0066539F" w:rsidP="0059517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F28FF">
        <w:rPr>
          <w:rFonts w:ascii="Times New Roman" w:hAnsi="Times New Roman" w:cs="Times New Roman"/>
        </w:rPr>
        <w:t>Шестаков В.И., Колясинский А.З., Волков Г.М. Пропускной режим и государственный контроль на объектах частной охраны. Методическое пособие. – М.: НОУ «Школа спецподготовки «Витязь», 2007.</w:t>
      </w:r>
    </w:p>
    <w:p w:rsidR="0066539F" w:rsidRPr="00DF28FF" w:rsidRDefault="0066539F" w:rsidP="0059517B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</w:p>
    <w:p w:rsidR="0066539F" w:rsidRPr="00DF28FF" w:rsidRDefault="0066539F" w:rsidP="005951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DF28FF">
        <w:rPr>
          <w:rFonts w:ascii="Times New Roman" w:hAnsi="Times New Roman" w:cs="Times New Roman"/>
          <w:b/>
          <w:bCs/>
        </w:rPr>
        <w:t>Дополнительный перечень</w:t>
      </w:r>
    </w:p>
    <w:p w:rsidR="0066539F" w:rsidRPr="00DF28FF" w:rsidRDefault="0066539F" w:rsidP="0059517B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i/>
        </w:rPr>
      </w:pPr>
    </w:p>
    <w:p w:rsidR="0066539F" w:rsidRPr="00DF28FF" w:rsidRDefault="0066539F" w:rsidP="0059517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F28FF">
        <w:rPr>
          <w:rFonts w:ascii="Times New Roman" w:hAnsi="Times New Roman" w:cs="Times New Roman"/>
        </w:rPr>
        <w:t>Распоряжение Правительства РФ от 21.06.2000 № 868-р «О создании Федеральной автоматизир</w:t>
      </w:r>
      <w:r w:rsidRPr="00DF28FF">
        <w:rPr>
          <w:rFonts w:ascii="Times New Roman" w:hAnsi="Times New Roman" w:cs="Times New Roman"/>
        </w:rPr>
        <w:t>о</w:t>
      </w:r>
      <w:r w:rsidRPr="00DF28FF">
        <w:rPr>
          <w:rFonts w:ascii="Times New Roman" w:hAnsi="Times New Roman" w:cs="Times New Roman"/>
        </w:rPr>
        <w:t>ванной системы учета гражданского, служебного, а также боевого ручного стрелкового оружия, имеющег</w:t>
      </w:r>
      <w:r w:rsidRPr="00DF28FF">
        <w:rPr>
          <w:rFonts w:ascii="Times New Roman" w:hAnsi="Times New Roman" w:cs="Times New Roman"/>
        </w:rPr>
        <w:t>о</w:t>
      </w:r>
      <w:r w:rsidRPr="00DF28FF">
        <w:rPr>
          <w:rFonts w:ascii="Times New Roman" w:hAnsi="Times New Roman" w:cs="Times New Roman"/>
        </w:rPr>
        <w:t>ся у организаций и граждан» // СЗ РФ. 2000. № 27. ст. 2855.</w:t>
      </w:r>
    </w:p>
    <w:p w:rsidR="0066539F" w:rsidRPr="00DF28FF" w:rsidRDefault="0066539F" w:rsidP="0059517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F28FF">
        <w:rPr>
          <w:rFonts w:ascii="Times New Roman" w:hAnsi="Times New Roman" w:cs="Times New Roman"/>
        </w:rPr>
        <w:t>Решение Верховного Суда России от 24.07.2003 № ГКПИ03-690 «О признании частично недейс</w:t>
      </w:r>
      <w:r w:rsidRPr="00DF28FF">
        <w:rPr>
          <w:rFonts w:ascii="Times New Roman" w:hAnsi="Times New Roman" w:cs="Times New Roman"/>
        </w:rPr>
        <w:t>т</w:t>
      </w:r>
      <w:r w:rsidRPr="00DF28FF">
        <w:rPr>
          <w:rFonts w:ascii="Times New Roman" w:hAnsi="Times New Roman" w:cs="Times New Roman"/>
        </w:rPr>
        <w:t>вующим подпункта «г» пункта 22 инструкции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Федерации, утв. приказом МВД России от 12.04.1999 № 288» // Бюллетень Верховного Суда РФ, № 8, 2004.</w:t>
      </w:r>
    </w:p>
    <w:p w:rsidR="0066539F" w:rsidRPr="00DF28FF" w:rsidRDefault="0066539F" w:rsidP="0059517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F28FF">
        <w:rPr>
          <w:rFonts w:ascii="Times New Roman" w:hAnsi="Times New Roman" w:cs="Times New Roman"/>
        </w:rPr>
        <w:t>Решение Верховного Суда России от 05.12.2006 № ГКПИ06-1280 «О признании частично недейс</w:t>
      </w:r>
      <w:r w:rsidRPr="00DF28FF">
        <w:rPr>
          <w:rFonts w:ascii="Times New Roman" w:hAnsi="Times New Roman" w:cs="Times New Roman"/>
        </w:rPr>
        <w:t>т</w:t>
      </w:r>
      <w:r w:rsidRPr="00DF28FF">
        <w:rPr>
          <w:rFonts w:ascii="Times New Roman" w:hAnsi="Times New Roman" w:cs="Times New Roman"/>
        </w:rPr>
        <w:t>вующим пункта 45 инструкции об организации работы по лицензированию и осуществлению органами внутренних дел контроля за частной детективной и охранной деятельностью на территории Российской Ф</w:t>
      </w:r>
      <w:r w:rsidRPr="00DF28FF">
        <w:rPr>
          <w:rFonts w:ascii="Times New Roman" w:hAnsi="Times New Roman" w:cs="Times New Roman"/>
        </w:rPr>
        <w:t>е</w:t>
      </w:r>
      <w:r w:rsidRPr="00DF28FF">
        <w:rPr>
          <w:rFonts w:ascii="Times New Roman" w:hAnsi="Times New Roman" w:cs="Times New Roman"/>
        </w:rPr>
        <w:t>дерации, утв. приказом МВД России от 19.06.2006 № 447».</w:t>
      </w:r>
    </w:p>
    <w:p w:rsidR="0066539F" w:rsidRPr="00DF28FF" w:rsidRDefault="0066539F" w:rsidP="0059517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F28FF">
        <w:rPr>
          <w:rFonts w:ascii="Times New Roman" w:hAnsi="Times New Roman" w:cs="Times New Roman"/>
        </w:rPr>
        <w:t>Решение Верховного Суда России от 11.02.2008 № ГКПИ07-1674 «Об удовлетворении заявления о признании недействующим абзаца пятого подпункта «б» пункта 1 положения о проведении органами вну</w:t>
      </w:r>
      <w:r w:rsidRPr="00DF28FF">
        <w:rPr>
          <w:rFonts w:ascii="Times New Roman" w:hAnsi="Times New Roman" w:cs="Times New Roman"/>
        </w:rPr>
        <w:t>т</w:t>
      </w:r>
      <w:r w:rsidRPr="00DF28FF">
        <w:rPr>
          <w:rFonts w:ascii="Times New Roman" w:hAnsi="Times New Roman" w:cs="Times New Roman"/>
        </w:rPr>
        <w:t>ренних дел Российской Федерации периодических проверок частных охранников, частных детективов (с</w:t>
      </w:r>
      <w:r w:rsidRPr="00DF28FF">
        <w:rPr>
          <w:rFonts w:ascii="Times New Roman" w:hAnsi="Times New Roman" w:cs="Times New Roman"/>
        </w:rPr>
        <w:t>ы</w:t>
      </w:r>
      <w:r w:rsidRPr="00DF28FF">
        <w:rPr>
          <w:rFonts w:ascii="Times New Roman" w:hAnsi="Times New Roman" w:cs="Times New Roman"/>
        </w:rPr>
        <w:t>щиков) и работников юридических лиц с особыми уставными задачами на пригодность к действиям в усл</w:t>
      </w:r>
      <w:r w:rsidRPr="00DF28FF">
        <w:rPr>
          <w:rFonts w:ascii="Times New Roman" w:hAnsi="Times New Roman" w:cs="Times New Roman"/>
        </w:rPr>
        <w:t>о</w:t>
      </w:r>
      <w:r w:rsidRPr="00DF28FF">
        <w:rPr>
          <w:rFonts w:ascii="Times New Roman" w:hAnsi="Times New Roman" w:cs="Times New Roman"/>
        </w:rPr>
        <w:t>виях, связанных с применением огнестрельного оружия и специальных средств, утвержденного приказом МВД России ОТ 15.07.2005 № 568».</w:t>
      </w:r>
    </w:p>
    <w:p w:rsidR="0066539F" w:rsidRPr="00DF28FF" w:rsidRDefault="0066539F" w:rsidP="0059517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F28FF">
        <w:rPr>
          <w:rFonts w:ascii="Times New Roman" w:hAnsi="Times New Roman" w:cs="Times New Roman"/>
        </w:rPr>
        <w:t>Определение Верховного Суда России от 16.05.2003 № 5-Г03-36 «О признании частично незако</w:t>
      </w:r>
      <w:r w:rsidRPr="00DF28FF">
        <w:rPr>
          <w:rFonts w:ascii="Times New Roman" w:hAnsi="Times New Roman" w:cs="Times New Roman"/>
        </w:rPr>
        <w:t>н</w:t>
      </w:r>
      <w:r w:rsidRPr="00DF28FF">
        <w:rPr>
          <w:rFonts w:ascii="Times New Roman" w:hAnsi="Times New Roman" w:cs="Times New Roman"/>
        </w:rPr>
        <w:t>ным пункта 2 распоряжения премьера правительства Москвы № 497-рп от 31.05.1995 «о мерах по усилению контроля за деятельностью частных детективных и охранных предприятий».</w:t>
      </w:r>
    </w:p>
    <w:p w:rsidR="0066539F" w:rsidRPr="00DF28FF" w:rsidRDefault="0066539F" w:rsidP="0059517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F28FF">
        <w:rPr>
          <w:rFonts w:ascii="Times New Roman" w:hAnsi="Times New Roman" w:cs="Times New Roman"/>
        </w:rPr>
        <w:t>Распоряжение Правительства Москвы Премьера от 29.06.1999 № 585-РП «О развитии компьютерно-технологической системы контроля за деятельностью частных охранно-сыскных структур и оборотом сл</w:t>
      </w:r>
      <w:r w:rsidRPr="00DF28FF">
        <w:rPr>
          <w:rFonts w:ascii="Times New Roman" w:hAnsi="Times New Roman" w:cs="Times New Roman"/>
        </w:rPr>
        <w:t>у</w:t>
      </w:r>
      <w:r w:rsidRPr="00DF28FF">
        <w:rPr>
          <w:rFonts w:ascii="Times New Roman" w:hAnsi="Times New Roman" w:cs="Times New Roman"/>
        </w:rPr>
        <w:t>жебного и гражданского оружия» // Вестник Мэрии Москвы. № 15. август. 1999.</w:t>
      </w:r>
    </w:p>
    <w:p w:rsidR="0066539F" w:rsidRPr="00DF28FF" w:rsidRDefault="0066539F" w:rsidP="0059517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F28FF">
        <w:rPr>
          <w:rFonts w:ascii="Times New Roman" w:hAnsi="Times New Roman" w:cs="Times New Roman"/>
        </w:rPr>
        <w:t>Распоряжение Правительства Москвы от 19.04.2004 № 735-РП «О разработке системы по упоряд</w:t>
      </w:r>
      <w:r w:rsidRPr="00DF28FF">
        <w:rPr>
          <w:rFonts w:ascii="Times New Roman" w:hAnsi="Times New Roman" w:cs="Times New Roman"/>
        </w:rPr>
        <w:t>о</w:t>
      </w:r>
      <w:r w:rsidRPr="00DF28FF">
        <w:rPr>
          <w:rFonts w:ascii="Times New Roman" w:hAnsi="Times New Roman" w:cs="Times New Roman"/>
        </w:rPr>
        <w:t>чению привлечения частных охранных предприятий к охране объектов городского хозяйства Москвы» // Вестник Мэра и Правительства Москвы. № 29. 19.05.2004.</w:t>
      </w:r>
    </w:p>
    <w:p w:rsidR="0066539F" w:rsidRPr="00DF28FF" w:rsidRDefault="0066539F" w:rsidP="0059517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F28FF">
        <w:rPr>
          <w:rFonts w:ascii="Times New Roman" w:hAnsi="Times New Roman" w:cs="Times New Roman"/>
        </w:rPr>
        <w:t>Распоряжение Правительства Москвы от 21.06.2005 № 1116-РП (с изм. и доп. от 06.10.2006) «О н</w:t>
      </w:r>
      <w:r w:rsidRPr="00DF28FF">
        <w:rPr>
          <w:rFonts w:ascii="Times New Roman" w:hAnsi="Times New Roman" w:cs="Times New Roman"/>
        </w:rPr>
        <w:t>е</w:t>
      </w:r>
      <w:r w:rsidRPr="00DF28FF">
        <w:rPr>
          <w:rFonts w:ascii="Times New Roman" w:hAnsi="Times New Roman" w:cs="Times New Roman"/>
        </w:rPr>
        <w:t>государственных предприятиях безопасности и частных охранных предприятиях, охраняющих объекты г</w:t>
      </w:r>
      <w:r w:rsidRPr="00DF28FF">
        <w:rPr>
          <w:rFonts w:ascii="Times New Roman" w:hAnsi="Times New Roman" w:cs="Times New Roman"/>
        </w:rPr>
        <w:t>о</w:t>
      </w:r>
      <w:r w:rsidRPr="00DF28FF">
        <w:rPr>
          <w:rFonts w:ascii="Times New Roman" w:hAnsi="Times New Roman" w:cs="Times New Roman"/>
        </w:rPr>
        <w:t>родского хозяйства Москвы» (вместе с «Положением о паспортизации негосударственных предприятий безопасности, частных охранных предприятий, претендующих на право охраны объектов городского хозя</w:t>
      </w:r>
      <w:r w:rsidRPr="00DF28FF">
        <w:rPr>
          <w:rFonts w:ascii="Times New Roman" w:hAnsi="Times New Roman" w:cs="Times New Roman"/>
        </w:rPr>
        <w:t>й</w:t>
      </w:r>
      <w:r w:rsidRPr="00DF28FF">
        <w:rPr>
          <w:rFonts w:ascii="Times New Roman" w:hAnsi="Times New Roman" w:cs="Times New Roman"/>
        </w:rPr>
        <w:t>ства Москвы») // Вестник Мэра и Правительства Москвы. № 37. 04.07.2005.</w:t>
      </w:r>
    </w:p>
    <w:p w:rsidR="0066539F" w:rsidRPr="00DF28FF" w:rsidRDefault="0066539F" w:rsidP="0059517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F28FF">
        <w:rPr>
          <w:rFonts w:ascii="Times New Roman" w:hAnsi="Times New Roman" w:cs="Times New Roman"/>
        </w:rPr>
        <w:t>Распоряжение Правительства Москвы от 06.10.2006 № 2027-РП «О Реестре частных охранных предприятий» (вместе с «Положением о Реестре частных охранных предприятий», «Положением о провед</w:t>
      </w:r>
      <w:r w:rsidRPr="00DF28FF">
        <w:rPr>
          <w:rFonts w:ascii="Times New Roman" w:hAnsi="Times New Roman" w:cs="Times New Roman"/>
        </w:rPr>
        <w:t>е</w:t>
      </w:r>
      <w:r w:rsidRPr="00DF28FF">
        <w:rPr>
          <w:rFonts w:ascii="Times New Roman" w:hAnsi="Times New Roman" w:cs="Times New Roman"/>
        </w:rPr>
        <w:t>нии экспертиз служебной и финансово-экономической деятельности частных охранных предприятий», «п</w:t>
      </w:r>
      <w:r w:rsidRPr="00DF28FF">
        <w:rPr>
          <w:rFonts w:ascii="Times New Roman" w:hAnsi="Times New Roman" w:cs="Times New Roman"/>
        </w:rPr>
        <w:t>е</w:t>
      </w:r>
      <w:r w:rsidRPr="00DF28FF">
        <w:rPr>
          <w:rFonts w:ascii="Times New Roman" w:hAnsi="Times New Roman" w:cs="Times New Roman"/>
        </w:rPr>
        <w:t>речнем документов, представляемых заявителем для участия в паспортизации») // Вестник Мэра и Прав</w:t>
      </w:r>
      <w:r w:rsidRPr="00DF28FF">
        <w:rPr>
          <w:rFonts w:ascii="Times New Roman" w:hAnsi="Times New Roman" w:cs="Times New Roman"/>
        </w:rPr>
        <w:t>и</w:t>
      </w:r>
      <w:r w:rsidRPr="00DF28FF">
        <w:rPr>
          <w:rFonts w:ascii="Times New Roman" w:hAnsi="Times New Roman" w:cs="Times New Roman"/>
        </w:rPr>
        <w:t>тельства Москвы. № 61. 02.11.2006.</w:t>
      </w:r>
    </w:p>
    <w:p w:rsidR="0066539F" w:rsidRPr="00DF28FF" w:rsidRDefault="0066539F" w:rsidP="0059517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F28FF">
        <w:rPr>
          <w:rFonts w:ascii="Times New Roman" w:hAnsi="Times New Roman" w:cs="Times New Roman"/>
        </w:rPr>
        <w:t>Распоряжение первого заместителя Мэра в Правительстве Москвы от 25.10.2005 № 282-РЗМ (с изм. и доп. от 29.06.2007) «О комиссии по проведению паспортизации негосударственных предприятий безопа</w:t>
      </w:r>
      <w:r w:rsidRPr="00DF28FF">
        <w:rPr>
          <w:rFonts w:ascii="Times New Roman" w:hAnsi="Times New Roman" w:cs="Times New Roman"/>
        </w:rPr>
        <w:t>с</w:t>
      </w:r>
      <w:r w:rsidRPr="00DF28FF">
        <w:rPr>
          <w:rFonts w:ascii="Times New Roman" w:hAnsi="Times New Roman" w:cs="Times New Roman"/>
        </w:rPr>
        <w:t>ности (частных охранных предприятий)» (вместе с «Положением о комиссии по проведению паспортизации негосударственных предприятий безопасности (частных охранных предприятий)»).</w:t>
      </w:r>
    </w:p>
    <w:p w:rsidR="0066539F" w:rsidRPr="00DF28FF" w:rsidRDefault="0066539F" w:rsidP="0059517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F28FF">
        <w:rPr>
          <w:rFonts w:ascii="Times New Roman" w:hAnsi="Times New Roman" w:cs="Times New Roman"/>
        </w:rPr>
        <w:t>Письмо Минздрава России от 02.02.2001 № 2510/1122-01-32 «О медицинском освидетельствовании граждан для выдачи лицензии на право приобретения оружия».</w:t>
      </w:r>
    </w:p>
    <w:p w:rsidR="0066539F" w:rsidRPr="00DF28FF" w:rsidRDefault="0066539F" w:rsidP="0059517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F28FF">
        <w:rPr>
          <w:rFonts w:ascii="Times New Roman" w:hAnsi="Times New Roman" w:cs="Times New Roman"/>
        </w:rPr>
        <w:t>Письмо Управления МНС России по г. Москве от 06.02.2001 № 03-12/6209 «О себестоимости о</w:t>
      </w:r>
      <w:r w:rsidRPr="00DF28FF">
        <w:rPr>
          <w:rFonts w:ascii="Times New Roman" w:hAnsi="Times New Roman" w:cs="Times New Roman"/>
        </w:rPr>
        <w:t>х</w:t>
      </w:r>
      <w:r w:rsidRPr="00DF28FF">
        <w:rPr>
          <w:rFonts w:ascii="Times New Roman" w:hAnsi="Times New Roman" w:cs="Times New Roman"/>
        </w:rPr>
        <w:t>ранных услуг».</w:t>
      </w:r>
    </w:p>
    <w:p w:rsidR="0066539F" w:rsidRPr="00DF28FF" w:rsidRDefault="0066539F" w:rsidP="0059517B">
      <w:pPr>
        <w:pStyle w:val="21"/>
        <w:ind w:firstLine="0"/>
        <w:rPr>
          <w:sz w:val="20"/>
        </w:rPr>
      </w:pPr>
    </w:p>
    <w:p w:rsidR="0066539F" w:rsidRPr="00DF28FF" w:rsidRDefault="0066539F" w:rsidP="0059517B">
      <w:pPr>
        <w:pStyle w:val="21"/>
        <w:ind w:firstLine="709"/>
        <w:rPr>
          <w:sz w:val="20"/>
        </w:rPr>
      </w:pPr>
      <w:r w:rsidRPr="00DF28FF">
        <w:rPr>
          <w:sz w:val="20"/>
        </w:rPr>
        <w:t>Анциферов С.Д. Специальная подготовка частных охранников: Учебное пособие. - М.: ОРГ информ, 2004.</w:t>
      </w:r>
    </w:p>
    <w:p w:rsidR="0066539F" w:rsidRPr="00DF28FF" w:rsidRDefault="0066539F" w:rsidP="0059517B">
      <w:pPr>
        <w:pStyle w:val="21"/>
        <w:ind w:firstLine="709"/>
        <w:rPr>
          <w:sz w:val="20"/>
        </w:rPr>
      </w:pPr>
      <w:r w:rsidRPr="00DF28FF">
        <w:rPr>
          <w:sz w:val="20"/>
        </w:rPr>
        <w:t>Белкин Р. С., Зуйков Г.Г. Криминалистика. – М.: ВШ МВД СССР, 1969.</w:t>
      </w:r>
    </w:p>
    <w:p w:rsidR="0066539F" w:rsidRPr="00DF28FF" w:rsidRDefault="0066539F" w:rsidP="0059517B">
      <w:pPr>
        <w:pStyle w:val="21"/>
        <w:ind w:firstLine="709"/>
        <w:rPr>
          <w:sz w:val="20"/>
        </w:rPr>
      </w:pPr>
      <w:r w:rsidRPr="00DF28FF">
        <w:rPr>
          <w:sz w:val="20"/>
        </w:rPr>
        <w:t>Богомолова С. Вооруженные нападения на банки. – М., 1995.</w:t>
      </w:r>
    </w:p>
    <w:p w:rsidR="0066539F" w:rsidRPr="00DF28FF" w:rsidRDefault="0066539F" w:rsidP="0059517B">
      <w:pPr>
        <w:pStyle w:val="21"/>
        <w:ind w:firstLine="709"/>
        <w:rPr>
          <w:sz w:val="20"/>
        </w:rPr>
      </w:pPr>
      <w:r w:rsidRPr="00DF28FF">
        <w:rPr>
          <w:sz w:val="20"/>
        </w:rPr>
        <w:t>Болдырев А., Василевский И., Сталенков С. Методические рекомендации по поиску и нейтрализ</w:t>
      </w:r>
      <w:r w:rsidRPr="00DF28FF">
        <w:rPr>
          <w:sz w:val="20"/>
        </w:rPr>
        <w:t>а</w:t>
      </w:r>
      <w:r w:rsidRPr="00DF28FF">
        <w:rPr>
          <w:sz w:val="20"/>
        </w:rPr>
        <w:t>ции средств негласного съема информации. – М., «НПЦ Нелк», 2001.</w:t>
      </w:r>
    </w:p>
    <w:p w:rsidR="0066539F" w:rsidRPr="00DF28FF" w:rsidRDefault="0066539F" w:rsidP="0059517B">
      <w:pPr>
        <w:pStyle w:val="21"/>
        <w:ind w:firstLine="709"/>
        <w:rPr>
          <w:sz w:val="20"/>
        </w:rPr>
      </w:pPr>
      <w:r w:rsidRPr="00DF28FF">
        <w:rPr>
          <w:sz w:val="20"/>
        </w:rPr>
        <w:t>Гостюшин А. Энциклопедия экстремальных ситуаций. – М., 1994.</w:t>
      </w:r>
    </w:p>
    <w:p w:rsidR="0066539F" w:rsidRPr="00DF28FF" w:rsidRDefault="0066539F" w:rsidP="0059517B">
      <w:pPr>
        <w:pStyle w:val="21"/>
        <w:ind w:firstLine="709"/>
        <w:rPr>
          <w:sz w:val="20"/>
        </w:rPr>
      </w:pPr>
      <w:r w:rsidRPr="00DF28FF">
        <w:rPr>
          <w:sz w:val="20"/>
        </w:rPr>
        <w:t>Гнесь П.А. Тактика охранной деятельности. Учебно-методическое пособие. – СПб, «Агентство «РДК-принт», 1998.</w:t>
      </w:r>
    </w:p>
    <w:p w:rsidR="0066539F" w:rsidRPr="00DF28FF" w:rsidRDefault="0066539F" w:rsidP="0059517B">
      <w:pPr>
        <w:pStyle w:val="21"/>
        <w:ind w:firstLine="709"/>
        <w:rPr>
          <w:sz w:val="20"/>
        </w:rPr>
      </w:pPr>
      <w:r w:rsidRPr="00DF28FF">
        <w:rPr>
          <w:sz w:val="20"/>
        </w:rPr>
        <w:lastRenderedPageBreak/>
        <w:t>Доронин А.И. Бизнес-разведка. - М.: «Ось-89», 2007.</w:t>
      </w:r>
    </w:p>
    <w:p w:rsidR="0066539F" w:rsidRPr="00DF28FF" w:rsidRDefault="0066539F" w:rsidP="0059517B">
      <w:pPr>
        <w:pStyle w:val="21"/>
        <w:ind w:firstLine="709"/>
        <w:rPr>
          <w:sz w:val="20"/>
        </w:rPr>
      </w:pPr>
      <w:r w:rsidRPr="00DF28FF">
        <w:rPr>
          <w:sz w:val="20"/>
        </w:rPr>
        <w:t>Жиляев В., Фастенков А. Пропускной режим. – М., 1984.</w:t>
      </w:r>
    </w:p>
    <w:p w:rsidR="0066539F" w:rsidRPr="00DF28FF" w:rsidRDefault="0066539F" w:rsidP="0059517B">
      <w:pPr>
        <w:pStyle w:val="21"/>
        <w:ind w:firstLine="709"/>
        <w:rPr>
          <w:sz w:val="20"/>
        </w:rPr>
      </w:pPr>
      <w:r w:rsidRPr="00DF28FF">
        <w:rPr>
          <w:sz w:val="20"/>
        </w:rPr>
        <w:t>Жуков А. Все о защите коммерческой информации. – М., 1998.</w:t>
      </w:r>
    </w:p>
    <w:p w:rsidR="0066539F" w:rsidRPr="00DF28FF" w:rsidRDefault="0066539F" w:rsidP="0059517B">
      <w:pPr>
        <w:pStyle w:val="21"/>
        <w:ind w:firstLine="709"/>
        <w:rPr>
          <w:sz w:val="20"/>
        </w:rPr>
      </w:pPr>
      <w:r w:rsidRPr="00DF28FF">
        <w:rPr>
          <w:sz w:val="20"/>
        </w:rPr>
        <w:t>Караяни А. Как противостоять опасности. – М., 1995.</w:t>
      </w:r>
    </w:p>
    <w:p w:rsidR="0066539F" w:rsidRPr="00DF28FF" w:rsidRDefault="0066539F" w:rsidP="0059517B">
      <w:pPr>
        <w:pStyle w:val="21"/>
        <w:ind w:firstLine="709"/>
        <w:rPr>
          <w:sz w:val="20"/>
        </w:rPr>
      </w:pPr>
      <w:r w:rsidRPr="00DF28FF">
        <w:rPr>
          <w:sz w:val="20"/>
        </w:rPr>
        <w:t xml:space="preserve">Кашурников С.Н., Прасолов В.И. Организация охраны стационарных объектов.- М.: ОРГ информ, 2005. </w:t>
      </w:r>
    </w:p>
    <w:p w:rsidR="0066539F" w:rsidRPr="00DF28FF" w:rsidRDefault="0066539F" w:rsidP="0059517B">
      <w:pPr>
        <w:pStyle w:val="21"/>
        <w:ind w:firstLine="709"/>
        <w:rPr>
          <w:sz w:val="20"/>
        </w:rPr>
      </w:pPr>
      <w:r w:rsidRPr="00DF28FF">
        <w:rPr>
          <w:sz w:val="20"/>
        </w:rPr>
        <w:t>Краюшенко Н.Г. Сопровождение грузов. Технология и организация. - М.: НОУ «Школа охраны «Баярд», 2004.</w:t>
      </w:r>
    </w:p>
    <w:p w:rsidR="0066539F" w:rsidRPr="00DF28FF" w:rsidRDefault="0066539F" w:rsidP="0059517B">
      <w:pPr>
        <w:pStyle w:val="21"/>
        <w:ind w:firstLine="709"/>
        <w:rPr>
          <w:sz w:val="20"/>
        </w:rPr>
      </w:pPr>
      <w:r w:rsidRPr="00DF28FF">
        <w:rPr>
          <w:sz w:val="20"/>
        </w:rPr>
        <w:t>Литвиненко В.И. Безопасность торговли. Предотвращение потерь в магазинах. Справочное пособие. - М.: НОУ «Школа охраны «Баярд», 2005.</w:t>
      </w:r>
    </w:p>
    <w:p w:rsidR="0066539F" w:rsidRPr="00DF28FF" w:rsidRDefault="0066539F" w:rsidP="0059517B">
      <w:pPr>
        <w:pStyle w:val="21"/>
        <w:ind w:firstLine="709"/>
        <w:rPr>
          <w:sz w:val="20"/>
        </w:rPr>
      </w:pPr>
      <w:r w:rsidRPr="00DF28FF">
        <w:rPr>
          <w:sz w:val="20"/>
        </w:rPr>
        <w:t>Лобашев А.К. Виды датчиков сигнализации. – М., 1998.</w:t>
      </w:r>
    </w:p>
    <w:p w:rsidR="0066539F" w:rsidRPr="00DF28FF" w:rsidRDefault="0066539F" w:rsidP="0059517B">
      <w:pPr>
        <w:pStyle w:val="21"/>
        <w:ind w:firstLine="709"/>
        <w:rPr>
          <w:sz w:val="20"/>
        </w:rPr>
      </w:pPr>
      <w:r w:rsidRPr="00DF28FF">
        <w:rPr>
          <w:sz w:val="20"/>
        </w:rPr>
        <w:t>Мазеркин А. Экономическая безопасность коммерческих структур. – М., 1995.</w:t>
      </w:r>
    </w:p>
    <w:p w:rsidR="0066539F" w:rsidRPr="00DF28FF" w:rsidRDefault="0066539F" w:rsidP="0059517B">
      <w:pPr>
        <w:pStyle w:val="21"/>
        <w:ind w:firstLine="709"/>
        <w:rPr>
          <w:sz w:val="20"/>
        </w:rPr>
      </w:pPr>
      <w:r w:rsidRPr="00DF28FF">
        <w:rPr>
          <w:sz w:val="20"/>
        </w:rPr>
        <w:t>Новикова И.Ю. Важные вопросы трудовых отношений в ЧОП в свете проверки инспекцией труда. - М.: НОУ «Школа спецподготовки Витязь», 2007.</w:t>
      </w:r>
    </w:p>
    <w:p w:rsidR="0066539F" w:rsidRPr="00DF28FF" w:rsidRDefault="0066539F" w:rsidP="0059517B">
      <w:pPr>
        <w:pStyle w:val="21"/>
        <w:ind w:firstLine="709"/>
        <w:rPr>
          <w:sz w:val="20"/>
        </w:rPr>
      </w:pPr>
      <w:r w:rsidRPr="00DF28FF">
        <w:rPr>
          <w:sz w:val="20"/>
        </w:rPr>
        <w:t>Пособие начальнику охраны объектов по некоторым вопросам его деятельности. - М.: «Мир без</w:t>
      </w:r>
      <w:r w:rsidRPr="00DF28FF">
        <w:rPr>
          <w:sz w:val="20"/>
        </w:rPr>
        <w:t>о</w:t>
      </w:r>
      <w:r w:rsidRPr="00DF28FF">
        <w:rPr>
          <w:sz w:val="20"/>
        </w:rPr>
        <w:t>пасности», 2005.</w:t>
      </w:r>
    </w:p>
    <w:p w:rsidR="0066539F" w:rsidRPr="00DF28FF" w:rsidRDefault="0066539F" w:rsidP="0059517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F28FF">
        <w:rPr>
          <w:rFonts w:ascii="Times New Roman" w:hAnsi="Times New Roman" w:cs="Times New Roman"/>
        </w:rPr>
        <w:t>Пультовая охрана. Справочное пособие для руководителей. / Под общей редакцией Краюшенко Н.Г. - М.: НОУ «Школа охраны «Баярд», 2007.</w:t>
      </w:r>
    </w:p>
    <w:p w:rsidR="0066539F" w:rsidRPr="00DF28FF" w:rsidRDefault="0066539F" w:rsidP="0059517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F28FF">
        <w:rPr>
          <w:rFonts w:ascii="Times New Roman" w:hAnsi="Times New Roman" w:cs="Times New Roman"/>
        </w:rPr>
        <w:t xml:space="preserve">Специальные средства./ Сост.Горелов И.В. - М.: ОРГ информ, 2006. </w:t>
      </w:r>
    </w:p>
    <w:p w:rsidR="0066539F" w:rsidRPr="00DF28FF" w:rsidRDefault="0066539F" w:rsidP="0059517B">
      <w:pPr>
        <w:pStyle w:val="21"/>
        <w:ind w:firstLine="709"/>
        <w:rPr>
          <w:sz w:val="20"/>
        </w:rPr>
      </w:pPr>
      <w:r w:rsidRPr="00DF28FF">
        <w:rPr>
          <w:sz w:val="20"/>
        </w:rPr>
        <w:t>Справочник по служебному и гражданскому оружию. Справочно-информационный сборник / Под общ. ред. Л.В. Веденова. – М.: НОУ «Школа охраны «Баярд», 2005.</w:t>
      </w:r>
    </w:p>
    <w:p w:rsidR="0066539F" w:rsidRPr="00DF28FF" w:rsidRDefault="0066539F" w:rsidP="0059517B">
      <w:pPr>
        <w:pStyle w:val="21"/>
        <w:ind w:firstLine="709"/>
        <w:rPr>
          <w:sz w:val="20"/>
        </w:rPr>
      </w:pPr>
      <w:r w:rsidRPr="00DF28FF">
        <w:rPr>
          <w:sz w:val="20"/>
        </w:rPr>
        <w:t xml:space="preserve">Технические средства, применяемые в охранной деятельности. Учебное пособие. - М.: НОУ «Школа охраны «Баярд», 1995. </w:t>
      </w:r>
    </w:p>
    <w:p w:rsidR="0066539F" w:rsidRPr="00DF28FF" w:rsidRDefault="0066539F" w:rsidP="0059517B">
      <w:pPr>
        <w:pStyle w:val="21"/>
        <w:ind w:firstLine="709"/>
        <w:rPr>
          <w:sz w:val="20"/>
        </w:rPr>
      </w:pPr>
      <w:r w:rsidRPr="00DF28FF">
        <w:rPr>
          <w:sz w:val="20"/>
        </w:rPr>
        <w:t>Топорков А. Словесный портрет. – М., Юристъ, 1999.</w:t>
      </w:r>
    </w:p>
    <w:p w:rsidR="0066539F" w:rsidRPr="00DF28FF" w:rsidRDefault="0066539F" w:rsidP="0059517B">
      <w:pPr>
        <w:pStyle w:val="21"/>
        <w:ind w:firstLine="709"/>
        <w:rPr>
          <w:sz w:val="20"/>
        </w:rPr>
      </w:pPr>
      <w:r w:rsidRPr="00DF28FF">
        <w:rPr>
          <w:sz w:val="20"/>
        </w:rPr>
        <w:t>Черняев В.В. Тактика охраны различных объектов. - М.: ЭКА, 2007.</w:t>
      </w:r>
    </w:p>
    <w:p w:rsidR="0066539F" w:rsidRPr="00DF28FF" w:rsidRDefault="0066539F" w:rsidP="0059517B">
      <w:pPr>
        <w:pStyle w:val="21"/>
        <w:ind w:firstLine="709"/>
        <w:rPr>
          <w:sz w:val="20"/>
        </w:rPr>
      </w:pPr>
      <w:r w:rsidRPr="00DF28FF">
        <w:rPr>
          <w:sz w:val="20"/>
        </w:rPr>
        <w:t>Энциклопедия телохранителя./ Под общей редакцией Краюшенко Н.Г. – М.: НОУ «Школа охраны «Баярд», 2006.</w:t>
      </w:r>
    </w:p>
    <w:p w:rsidR="0066539F" w:rsidRPr="00DF28FF" w:rsidRDefault="0066539F" w:rsidP="0059517B">
      <w:pPr>
        <w:pStyle w:val="21"/>
        <w:ind w:firstLine="709"/>
        <w:rPr>
          <w:sz w:val="20"/>
        </w:rPr>
      </w:pPr>
      <w:r w:rsidRPr="00DF28FF">
        <w:rPr>
          <w:sz w:val="20"/>
        </w:rPr>
        <w:t>Ярочкин В. И., Бузанова Я.В. Основы безопасности бизнеса и предпринимательства. – М., «Акад</w:t>
      </w:r>
      <w:r w:rsidRPr="00DF28FF">
        <w:rPr>
          <w:sz w:val="20"/>
        </w:rPr>
        <w:t>е</w:t>
      </w:r>
      <w:r w:rsidRPr="00DF28FF">
        <w:rPr>
          <w:sz w:val="20"/>
        </w:rPr>
        <w:t>мический Проект», 2005.</w:t>
      </w:r>
    </w:p>
    <w:p w:rsidR="0066539F" w:rsidRPr="008B4841" w:rsidRDefault="0066539F" w:rsidP="0059517B"/>
    <w:p w:rsidR="0066539F" w:rsidRPr="008B4841" w:rsidRDefault="0066539F" w:rsidP="0059517B"/>
    <w:p w:rsidR="0066539F" w:rsidRDefault="0066539F" w:rsidP="0059517B"/>
    <w:p w:rsidR="0066539F" w:rsidRDefault="0066539F" w:rsidP="0059517B"/>
    <w:p w:rsidR="0066539F" w:rsidRDefault="0066539F" w:rsidP="0059517B"/>
    <w:p w:rsidR="0066539F" w:rsidRDefault="0066539F" w:rsidP="0059517B">
      <w:pPr>
        <w:pStyle w:val="ConsPlusNormal"/>
        <w:widowControl/>
        <w:spacing w:line="360" w:lineRule="auto"/>
        <w:ind w:firstLine="0"/>
        <w:jc w:val="center"/>
      </w:pPr>
    </w:p>
    <w:p w:rsidR="0066539F" w:rsidRDefault="0066539F"/>
    <w:sectPr w:rsidR="0066539F" w:rsidSect="0059517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9E2" w:rsidRDefault="002F09E2" w:rsidP="0059517B">
      <w:r>
        <w:separator/>
      </w:r>
    </w:p>
  </w:endnote>
  <w:endnote w:type="continuationSeparator" w:id="1">
    <w:p w:rsidR="002F09E2" w:rsidRDefault="002F09E2" w:rsidP="00595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B0" w:rsidRPr="00C50269" w:rsidRDefault="004C18B0">
    <w:pPr>
      <w:pStyle w:val="a5"/>
      <w:rPr>
        <w:b/>
        <w:sz w:val="18"/>
        <w:szCs w:val="18"/>
      </w:rPr>
    </w:pPr>
    <w:r>
      <w:rPr>
        <w:b/>
        <w:sz w:val="18"/>
        <w:szCs w:val="18"/>
      </w:rPr>
      <w:t>Программа Повышения квалификации охранника 6 разряда</w:t>
    </w:r>
  </w:p>
  <w:p w:rsidR="004C18B0" w:rsidRDefault="004C18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9E2" w:rsidRDefault="002F09E2" w:rsidP="0059517B">
      <w:r>
        <w:separator/>
      </w:r>
    </w:p>
  </w:footnote>
  <w:footnote w:type="continuationSeparator" w:id="1">
    <w:p w:rsidR="002F09E2" w:rsidRDefault="002F09E2" w:rsidP="0059517B">
      <w:r>
        <w:continuationSeparator/>
      </w:r>
    </w:p>
  </w:footnote>
  <w:footnote w:id="2">
    <w:p w:rsidR="004C18B0" w:rsidRDefault="004C18B0" w:rsidP="00F56403">
      <w:pPr>
        <w:pStyle w:val="af3"/>
        <w:shd w:val="clear" w:color="auto" w:fill="auto"/>
        <w:tabs>
          <w:tab w:val="left" w:pos="116"/>
        </w:tabs>
        <w:ind w:left="20"/>
        <w:jc w:val="left"/>
      </w:pPr>
      <w:r>
        <w:rPr>
          <w:vertAlign w:val="superscript"/>
        </w:rPr>
        <w:footnoteRef/>
      </w:r>
      <w:r>
        <w:tab/>
        <w:t>Далее - «Программа».</w:t>
      </w:r>
    </w:p>
  </w:footnote>
  <w:footnote w:id="3">
    <w:p w:rsidR="004C18B0" w:rsidRDefault="004C18B0" w:rsidP="00F56403">
      <w:pPr>
        <w:pStyle w:val="af3"/>
        <w:shd w:val="clear" w:color="auto" w:fill="auto"/>
        <w:tabs>
          <w:tab w:val="left" w:pos="110"/>
        </w:tabs>
        <w:ind w:right="20"/>
      </w:pPr>
      <w:r>
        <w:rPr>
          <w:vertAlign w:val="superscript"/>
        </w:rPr>
        <w:footnoteRef/>
      </w:r>
      <w:r>
        <w:tab/>
        <w:t>Часть 3 статьи 11.1 Закона Российской Федерации от 11 марта 1992 г. № 2487-1 «О частной детективной и охранной деятельности в Российской Федерации» (Ведомости Съезда народных депутатов Российской Федерации и Верховного Совета Российской Федерации, 1992, № 17, ст. 888; Собрание законодательства Российской Федерации, 2013, № 27, ст. 3477). Далее - «Закон Российской Федерации «О частной детективной и охранной деятельности в Российской Федер</w:t>
      </w:r>
      <w:r>
        <w:t>а</w:t>
      </w:r>
      <w:r>
        <w:t>ции».</w:t>
      </w:r>
    </w:p>
  </w:footnote>
  <w:footnote w:id="4">
    <w:p w:rsidR="004C18B0" w:rsidRDefault="004C18B0" w:rsidP="005C5CD8">
      <w:pPr>
        <w:pStyle w:val="af3"/>
        <w:shd w:val="clear" w:color="auto" w:fill="auto"/>
        <w:spacing w:line="240" w:lineRule="exact"/>
        <w:ind w:left="20" w:right="20"/>
      </w:pPr>
      <w:r>
        <w:rPr>
          <w:vertAlign w:val="superscript"/>
        </w:rPr>
        <w:footnoteRef/>
      </w:r>
      <w:r>
        <w:t xml:space="preserve"> Статья 15.3 Закона Российской Федерации «О частной детективной и охранной деятельности в Российской Федер</w:t>
      </w:r>
      <w:r>
        <w:t>а</w:t>
      </w:r>
      <w:r>
        <w:t>ции».</w:t>
      </w:r>
    </w:p>
  </w:footnote>
  <w:footnote w:id="5">
    <w:p w:rsidR="004C18B0" w:rsidRDefault="004C18B0" w:rsidP="00A2697C">
      <w:pPr>
        <w:pStyle w:val="af3"/>
        <w:shd w:val="clear" w:color="auto" w:fill="auto"/>
        <w:spacing w:line="180" w:lineRule="exact"/>
        <w:ind w:left="20"/>
        <w:jc w:val="left"/>
      </w:pPr>
      <w:r>
        <w:rPr>
          <w:vertAlign w:val="superscript"/>
        </w:rPr>
        <w:footnoteRef/>
      </w:r>
      <w:r>
        <w:t xml:space="preserve"> Далее - «Образовательная программа».</w:t>
      </w:r>
    </w:p>
  </w:footnote>
  <w:footnote w:id="6">
    <w:p w:rsidR="004C18B0" w:rsidRDefault="004C18B0" w:rsidP="00BD2AC8">
      <w:pPr>
        <w:pStyle w:val="af3"/>
        <w:shd w:val="clear" w:color="auto" w:fill="auto"/>
        <w:spacing w:line="180" w:lineRule="exact"/>
        <w:ind w:left="80"/>
        <w:jc w:val="left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1996, № 51, ст. 5681; 2019, № 30, ст. 4134.</w:t>
      </w:r>
    </w:p>
  </w:footnote>
  <w:footnote w:id="7">
    <w:p w:rsidR="004C18B0" w:rsidRDefault="004C18B0" w:rsidP="00BD2AC8">
      <w:pPr>
        <w:pStyle w:val="af3"/>
        <w:shd w:val="clear" w:color="auto" w:fill="auto"/>
        <w:tabs>
          <w:tab w:val="left" w:pos="110"/>
        </w:tabs>
        <w:jc w:val="left"/>
      </w:pPr>
      <w:r>
        <w:rPr>
          <w:vertAlign w:val="superscript"/>
        </w:rPr>
        <w:footnoteRef/>
      </w:r>
      <w:r>
        <w:tab/>
        <w:t>Далее - «войска национальной гвардии».</w:t>
      </w:r>
    </w:p>
  </w:footnote>
  <w:footnote w:id="8">
    <w:p w:rsidR="004C18B0" w:rsidRDefault="004C18B0" w:rsidP="00BD2AC8">
      <w:pPr>
        <w:pStyle w:val="af3"/>
        <w:shd w:val="clear" w:color="auto" w:fill="auto"/>
        <w:tabs>
          <w:tab w:val="left" w:pos="110"/>
        </w:tabs>
        <w:ind w:right="20"/>
      </w:pPr>
      <w:r>
        <w:rPr>
          <w:vertAlign w:val="superscript"/>
        </w:rPr>
        <w:footnoteRef/>
      </w:r>
      <w:r>
        <w:tab/>
        <w:t>Собрание законодательства Российской Федерации, 1996, № 25, ст. 2954; 2019, № 31, 4467. Далее - «УК России».</w:t>
      </w:r>
    </w:p>
  </w:footnote>
  <w:footnote w:id="9">
    <w:p w:rsidR="004C18B0" w:rsidRDefault="004C18B0" w:rsidP="00BD2AC8">
      <w:pPr>
        <w:pStyle w:val="af3"/>
        <w:shd w:val="clear" w:color="auto" w:fill="auto"/>
        <w:spacing w:line="180" w:lineRule="exact"/>
        <w:ind w:left="20"/>
        <w:jc w:val="left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2002, № 1, ст. 1; 2019, № 31,4476. Далее - «КоАП».</w:t>
      </w:r>
    </w:p>
  </w:footnote>
  <w:footnote w:id="10">
    <w:p w:rsidR="004C18B0" w:rsidRDefault="004C18B0" w:rsidP="00D93353">
      <w:pPr>
        <w:pStyle w:val="af3"/>
        <w:shd w:val="clear" w:color="auto" w:fill="auto"/>
        <w:spacing w:line="180" w:lineRule="exact"/>
        <w:ind w:left="20"/>
        <w:jc w:val="left"/>
      </w:pPr>
      <w:r>
        <w:rPr>
          <w:vertAlign w:val="superscript"/>
        </w:rPr>
        <w:footnoteRef/>
      </w:r>
      <w:r>
        <w:t xml:space="preserve"> Часть 3 статьи 60 Федерального закона «Об образовании в Российской Федерации».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B0" w:rsidRDefault="004C18B0">
    <w:pPr>
      <w:pStyle w:val="a3"/>
      <w:jc w:val="right"/>
    </w:pPr>
    <w:fldSimple w:instr=" PAGE   \* MERGEFORMAT ">
      <w:r w:rsidR="0036093A">
        <w:rPr>
          <w:noProof/>
        </w:rPr>
        <w:t>27</w:t>
      </w:r>
    </w:fldSimple>
  </w:p>
  <w:p w:rsidR="004C18B0" w:rsidRDefault="004C18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7A71D2"/>
    <w:lvl w:ilvl="0">
      <w:numFmt w:val="bullet"/>
      <w:lvlText w:val="*"/>
      <w:lvlJc w:val="left"/>
    </w:lvl>
  </w:abstractNum>
  <w:abstractNum w:abstractNumId="1">
    <w:nsid w:val="1F4B3743"/>
    <w:multiLevelType w:val="singleLevel"/>
    <w:tmpl w:val="861E9EA6"/>
    <w:lvl w:ilvl="0">
      <w:start w:val="6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2BAE66A4"/>
    <w:multiLevelType w:val="multilevel"/>
    <w:tmpl w:val="736C5A24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DA0348"/>
    <w:multiLevelType w:val="multilevel"/>
    <w:tmpl w:val="557E1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8C75CC"/>
    <w:multiLevelType w:val="singleLevel"/>
    <w:tmpl w:val="E8C2E528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71A92F1E"/>
    <w:multiLevelType w:val="multilevel"/>
    <w:tmpl w:val="FBE63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17B"/>
    <w:rsid w:val="00071E27"/>
    <w:rsid w:val="00085A73"/>
    <w:rsid w:val="000A3AAE"/>
    <w:rsid w:val="000C4A1B"/>
    <w:rsid w:val="000F0099"/>
    <w:rsid w:val="001108E7"/>
    <w:rsid w:val="001161F2"/>
    <w:rsid w:val="001257D8"/>
    <w:rsid w:val="00137354"/>
    <w:rsid w:val="00147176"/>
    <w:rsid w:val="001A42D0"/>
    <w:rsid w:val="001B6659"/>
    <w:rsid w:val="001C7C28"/>
    <w:rsid w:val="00245720"/>
    <w:rsid w:val="00271E27"/>
    <w:rsid w:val="002724D7"/>
    <w:rsid w:val="002C4C94"/>
    <w:rsid w:val="002D2670"/>
    <w:rsid w:val="002F09E2"/>
    <w:rsid w:val="003322A8"/>
    <w:rsid w:val="00343F78"/>
    <w:rsid w:val="00354A32"/>
    <w:rsid w:val="0036093A"/>
    <w:rsid w:val="003831D9"/>
    <w:rsid w:val="003F2E05"/>
    <w:rsid w:val="00432262"/>
    <w:rsid w:val="00433FD7"/>
    <w:rsid w:val="0046146F"/>
    <w:rsid w:val="004660BB"/>
    <w:rsid w:val="004749FC"/>
    <w:rsid w:val="004A6F0C"/>
    <w:rsid w:val="004C18B0"/>
    <w:rsid w:val="005008B1"/>
    <w:rsid w:val="00537EB2"/>
    <w:rsid w:val="00546685"/>
    <w:rsid w:val="00561985"/>
    <w:rsid w:val="00584DC2"/>
    <w:rsid w:val="00585150"/>
    <w:rsid w:val="0059517B"/>
    <w:rsid w:val="005C1D61"/>
    <w:rsid w:val="005C5CD8"/>
    <w:rsid w:val="005D27F0"/>
    <w:rsid w:val="00630418"/>
    <w:rsid w:val="0066539F"/>
    <w:rsid w:val="0068323A"/>
    <w:rsid w:val="006B39CB"/>
    <w:rsid w:val="006C06A2"/>
    <w:rsid w:val="006D546F"/>
    <w:rsid w:val="006E5B36"/>
    <w:rsid w:val="00757A5A"/>
    <w:rsid w:val="007D618A"/>
    <w:rsid w:val="008472F0"/>
    <w:rsid w:val="00865EFE"/>
    <w:rsid w:val="00870A1A"/>
    <w:rsid w:val="008879FD"/>
    <w:rsid w:val="008B4841"/>
    <w:rsid w:val="008C50F7"/>
    <w:rsid w:val="008C6F71"/>
    <w:rsid w:val="008F358B"/>
    <w:rsid w:val="00915017"/>
    <w:rsid w:val="0093333E"/>
    <w:rsid w:val="00956214"/>
    <w:rsid w:val="009574CB"/>
    <w:rsid w:val="00976807"/>
    <w:rsid w:val="009D5B6F"/>
    <w:rsid w:val="009E1F21"/>
    <w:rsid w:val="00A01CF1"/>
    <w:rsid w:val="00A15F44"/>
    <w:rsid w:val="00A20352"/>
    <w:rsid w:val="00A22775"/>
    <w:rsid w:val="00A25CA3"/>
    <w:rsid w:val="00A2697C"/>
    <w:rsid w:val="00AA1732"/>
    <w:rsid w:val="00AB5596"/>
    <w:rsid w:val="00AD5146"/>
    <w:rsid w:val="00AE73AE"/>
    <w:rsid w:val="00B5612A"/>
    <w:rsid w:val="00B81C6B"/>
    <w:rsid w:val="00B84ABA"/>
    <w:rsid w:val="00B90E49"/>
    <w:rsid w:val="00BB1FC1"/>
    <w:rsid w:val="00BB31DF"/>
    <w:rsid w:val="00BC0B3E"/>
    <w:rsid w:val="00BD2AC8"/>
    <w:rsid w:val="00C03099"/>
    <w:rsid w:val="00C50269"/>
    <w:rsid w:val="00C541C3"/>
    <w:rsid w:val="00D83E34"/>
    <w:rsid w:val="00D93353"/>
    <w:rsid w:val="00DA22F4"/>
    <w:rsid w:val="00DC0408"/>
    <w:rsid w:val="00DE16EF"/>
    <w:rsid w:val="00DF28FF"/>
    <w:rsid w:val="00E10B9D"/>
    <w:rsid w:val="00E15C86"/>
    <w:rsid w:val="00E24C07"/>
    <w:rsid w:val="00E34A58"/>
    <w:rsid w:val="00E75198"/>
    <w:rsid w:val="00EC57FA"/>
    <w:rsid w:val="00F214B9"/>
    <w:rsid w:val="00F3294F"/>
    <w:rsid w:val="00F45CA5"/>
    <w:rsid w:val="00F5058A"/>
    <w:rsid w:val="00F56403"/>
    <w:rsid w:val="00F81D07"/>
    <w:rsid w:val="00FC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5B6F"/>
    <w:pPr>
      <w:keepNext/>
      <w:jc w:val="center"/>
      <w:outlineLvl w:val="0"/>
    </w:pPr>
    <w:rPr>
      <w:rFonts w:ascii="Arial" w:eastAsia="Calibri" w:hAnsi="Arial" w:cs="Arial"/>
      <w:b/>
    </w:rPr>
  </w:style>
  <w:style w:type="paragraph" w:styleId="3">
    <w:name w:val="heading 3"/>
    <w:basedOn w:val="a"/>
    <w:next w:val="a"/>
    <w:link w:val="30"/>
    <w:uiPriority w:val="99"/>
    <w:qFormat/>
    <w:rsid w:val="009D5B6F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B6F"/>
    <w:rPr>
      <w:rFonts w:ascii="Arial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D5B6F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5951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9517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951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9517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59517B"/>
    <w:pPr>
      <w:jc w:val="center"/>
    </w:pPr>
    <w:rPr>
      <w:rFonts w:ascii="Arial" w:hAnsi="Arial" w:cs="Arial"/>
      <w:b/>
    </w:rPr>
  </w:style>
  <w:style w:type="character" w:customStyle="1" w:styleId="a8">
    <w:name w:val="Основной текст Знак"/>
    <w:basedOn w:val="a0"/>
    <w:link w:val="a7"/>
    <w:uiPriority w:val="99"/>
    <w:locked/>
    <w:rsid w:val="0059517B"/>
    <w:rPr>
      <w:rFonts w:ascii="Arial" w:hAnsi="Arial" w:cs="Arial"/>
      <w:b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517B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12">
    <w:name w:val="Style12"/>
    <w:basedOn w:val="a"/>
    <w:uiPriority w:val="99"/>
    <w:rsid w:val="0059517B"/>
    <w:pPr>
      <w:widowControl w:val="0"/>
      <w:autoSpaceDE w:val="0"/>
      <w:autoSpaceDN w:val="0"/>
      <w:adjustRightInd w:val="0"/>
      <w:spacing w:line="330" w:lineRule="exact"/>
      <w:jc w:val="center"/>
    </w:pPr>
  </w:style>
  <w:style w:type="paragraph" w:customStyle="1" w:styleId="Style16">
    <w:name w:val="Style16"/>
    <w:basedOn w:val="a"/>
    <w:uiPriority w:val="99"/>
    <w:rsid w:val="0059517B"/>
    <w:pPr>
      <w:widowControl w:val="0"/>
      <w:autoSpaceDE w:val="0"/>
      <w:autoSpaceDN w:val="0"/>
      <w:adjustRightInd w:val="0"/>
      <w:jc w:val="center"/>
    </w:pPr>
  </w:style>
  <w:style w:type="paragraph" w:customStyle="1" w:styleId="Style47">
    <w:name w:val="Style47"/>
    <w:basedOn w:val="a"/>
    <w:uiPriority w:val="99"/>
    <w:rsid w:val="0059517B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character" w:customStyle="1" w:styleId="FontStyle80">
    <w:name w:val="Font Style80"/>
    <w:basedOn w:val="a0"/>
    <w:uiPriority w:val="99"/>
    <w:rsid w:val="0059517B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0"/>
    <w:uiPriority w:val="99"/>
    <w:rsid w:val="005951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6">
    <w:name w:val="Font Style116"/>
    <w:basedOn w:val="a0"/>
    <w:uiPriority w:val="99"/>
    <w:rsid w:val="0059517B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"/>
    <w:uiPriority w:val="99"/>
    <w:rsid w:val="0059517B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uiPriority w:val="99"/>
    <w:rsid w:val="0059517B"/>
    <w:pPr>
      <w:widowControl w:val="0"/>
      <w:autoSpaceDE w:val="0"/>
      <w:autoSpaceDN w:val="0"/>
      <w:adjustRightInd w:val="0"/>
      <w:spacing w:line="324" w:lineRule="exact"/>
      <w:ind w:firstLine="533"/>
      <w:jc w:val="both"/>
    </w:pPr>
  </w:style>
  <w:style w:type="character" w:customStyle="1" w:styleId="FontStyle115">
    <w:name w:val="Font Style115"/>
    <w:basedOn w:val="a0"/>
    <w:uiPriority w:val="99"/>
    <w:rsid w:val="0059517B"/>
    <w:rPr>
      <w:rFonts w:ascii="Times New Roman" w:hAnsi="Times New Roman" w:cs="Times New Roman"/>
      <w:b/>
      <w:bCs/>
      <w:sz w:val="8"/>
      <w:szCs w:val="8"/>
    </w:rPr>
  </w:style>
  <w:style w:type="paragraph" w:customStyle="1" w:styleId="Style1">
    <w:name w:val="Style1"/>
    <w:basedOn w:val="a"/>
    <w:uiPriority w:val="99"/>
    <w:rsid w:val="0059517B"/>
    <w:pPr>
      <w:widowControl w:val="0"/>
      <w:autoSpaceDE w:val="0"/>
      <w:autoSpaceDN w:val="0"/>
      <w:adjustRightInd w:val="0"/>
    </w:pPr>
  </w:style>
  <w:style w:type="character" w:customStyle="1" w:styleId="FontStyle81">
    <w:name w:val="Font Style81"/>
    <w:basedOn w:val="a0"/>
    <w:uiPriority w:val="99"/>
    <w:rsid w:val="0059517B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uiPriority w:val="99"/>
    <w:rsid w:val="0059517B"/>
    <w:pPr>
      <w:widowControl w:val="0"/>
      <w:autoSpaceDE w:val="0"/>
      <w:autoSpaceDN w:val="0"/>
      <w:adjustRightInd w:val="0"/>
      <w:spacing w:line="322" w:lineRule="exact"/>
      <w:ind w:firstLine="1027"/>
    </w:pPr>
  </w:style>
  <w:style w:type="character" w:customStyle="1" w:styleId="FontStyle118">
    <w:name w:val="Font Style118"/>
    <w:basedOn w:val="a0"/>
    <w:uiPriority w:val="99"/>
    <w:rsid w:val="0059517B"/>
    <w:rPr>
      <w:rFonts w:ascii="Arial" w:hAnsi="Arial" w:cs="Arial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59517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99"/>
    <w:rsid w:val="005951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59517B"/>
    <w:pPr>
      <w:widowControl w:val="0"/>
      <w:autoSpaceDE w:val="0"/>
      <w:autoSpaceDN w:val="0"/>
      <w:adjustRightInd w:val="0"/>
      <w:jc w:val="both"/>
    </w:pPr>
  </w:style>
  <w:style w:type="paragraph" w:customStyle="1" w:styleId="Style20">
    <w:name w:val="Style20"/>
    <w:basedOn w:val="a"/>
    <w:uiPriority w:val="99"/>
    <w:rsid w:val="0059517B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59517B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59517B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uiPriority w:val="99"/>
    <w:rsid w:val="0059517B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38">
    <w:name w:val="Style38"/>
    <w:basedOn w:val="a"/>
    <w:uiPriority w:val="99"/>
    <w:rsid w:val="0059517B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59517B"/>
    <w:pPr>
      <w:widowControl w:val="0"/>
      <w:autoSpaceDE w:val="0"/>
      <w:autoSpaceDN w:val="0"/>
      <w:adjustRightInd w:val="0"/>
      <w:spacing w:line="331" w:lineRule="exact"/>
      <w:ind w:firstLine="350"/>
      <w:jc w:val="both"/>
    </w:pPr>
  </w:style>
  <w:style w:type="paragraph" w:customStyle="1" w:styleId="Style51">
    <w:name w:val="Style51"/>
    <w:basedOn w:val="a"/>
    <w:uiPriority w:val="99"/>
    <w:rsid w:val="0059517B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uiPriority w:val="99"/>
    <w:rsid w:val="0059517B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78">
    <w:name w:val="Font Style78"/>
    <w:basedOn w:val="a0"/>
    <w:uiPriority w:val="99"/>
    <w:rsid w:val="0059517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11">
    <w:name w:val="Font Style111"/>
    <w:basedOn w:val="a0"/>
    <w:uiPriority w:val="99"/>
    <w:rsid w:val="0059517B"/>
    <w:rPr>
      <w:rFonts w:ascii="Arial" w:hAnsi="Arial" w:cs="Arial"/>
      <w:sz w:val="26"/>
      <w:szCs w:val="26"/>
    </w:rPr>
  </w:style>
  <w:style w:type="character" w:customStyle="1" w:styleId="FontStyle112">
    <w:name w:val="Font Style112"/>
    <w:basedOn w:val="a0"/>
    <w:uiPriority w:val="99"/>
    <w:rsid w:val="0059517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13">
    <w:name w:val="Font Style113"/>
    <w:basedOn w:val="a0"/>
    <w:uiPriority w:val="99"/>
    <w:rsid w:val="0059517B"/>
    <w:rPr>
      <w:rFonts w:ascii="Trebuchet MS" w:hAnsi="Trebuchet MS" w:cs="Trebuchet MS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59517B"/>
    <w:pPr>
      <w:widowControl w:val="0"/>
      <w:autoSpaceDE w:val="0"/>
      <w:autoSpaceDN w:val="0"/>
      <w:adjustRightInd w:val="0"/>
      <w:spacing w:line="324" w:lineRule="exact"/>
      <w:ind w:firstLine="542"/>
      <w:jc w:val="both"/>
    </w:pPr>
  </w:style>
  <w:style w:type="character" w:customStyle="1" w:styleId="FontStyle98">
    <w:name w:val="Font Style98"/>
    <w:basedOn w:val="a0"/>
    <w:uiPriority w:val="99"/>
    <w:rsid w:val="0059517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4">
    <w:name w:val="Style14"/>
    <w:basedOn w:val="a"/>
    <w:uiPriority w:val="99"/>
    <w:rsid w:val="0059517B"/>
    <w:pPr>
      <w:widowControl w:val="0"/>
      <w:autoSpaceDE w:val="0"/>
      <w:autoSpaceDN w:val="0"/>
      <w:adjustRightInd w:val="0"/>
      <w:spacing w:line="336" w:lineRule="exact"/>
      <w:jc w:val="both"/>
    </w:pPr>
  </w:style>
  <w:style w:type="paragraph" w:customStyle="1" w:styleId="Style28">
    <w:name w:val="Style28"/>
    <w:basedOn w:val="a"/>
    <w:uiPriority w:val="99"/>
    <w:rsid w:val="0059517B"/>
    <w:pPr>
      <w:widowControl w:val="0"/>
      <w:autoSpaceDE w:val="0"/>
      <w:autoSpaceDN w:val="0"/>
      <w:adjustRightInd w:val="0"/>
      <w:spacing w:line="322" w:lineRule="exact"/>
      <w:ind w:firstLine="648"/>
      <w:jc w:val="both"/>
    </w:pPr>
  </w:style>
  <w:style w:type="paragraph" w:customStyle="1" w:styleId="Style55">
    <w:name w:val="Style55"/>
    <w:basedOn w:val="a"/>
    <w:uiPriority w:val="99"/>
    <w:rsid w:val="0059517B"/>
    <w:pPr>
      <w:widowControl w:val="0"/>
      <w:autoSpaceDE w:val="0"/>
      <w:autoSpaceDN w:val="0"/>
      <w:adjustRightInd w:val="0"/>
      <w:spacing w:line="324" w:lineRule="exact"/>
      <w:ind w:firstLine="898"/>
    </w:pPr>
  </w:style>
  <w:style w:type="character" w:customStyle="1" w:styleId="FontStyle110">
    <w:name w:val="Font Style110"/>
    <w:basedOn w:val="a0"/>
    <w:uiPriority w:val="99"/>
    <w:rsid w:val="0059517B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123">
    <w:name w:val="Font Style123"/>
    <w:basedOn w:val="a0"/>
    <w:uiPriority w:val="99"/>
    <w:rsid w:val="0059517B"/>
    <w:rPr>
      <w:rFonts w:ascii="Arial" w:hAnsi="Arial" w:cs="Arial"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59517B"/>
    <w:pPr>
      <w:widowControl w:val="0"/>
      <w:autoSpaceDE w:val="0"/>
      <w:autoSpaceDN w:val="0"/>
      <w:adjustRightInd w:val="0"/>
      <w:spacing w:line="326" w:lineRule="exact"/>
      <w:ind w:firstLine="648"/>
      <w:jc w:val="both"/>
    </w:pPr>
  </w:style>
  <w:style w:type="paragraph" w:customStyle="1" w:styleId="Style7">
    <w:name w:val="Style7"/>
    <w:basedOn w:val="a"/>
    <w:uiPriority w:val="99"/>
    <w:rsid w:val="0059517B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70">
    <w:name w:val="Style70"/>
    <w:basedOn w:val="a"/>
    <w:uiPriority w:val="99"/>
    <w:rsid w:val="0059517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59517B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17">
    <w:name w:val="Font Style117"/>
    <w:basedOn w:val="a0"/>
    <w:uiPriority w:val="99"/>
    <w:rsid w:val="0059517B"/>
    <w:rPr>
      <w:rFonts w:ascii="Arial" w:hAnsi="Arial" w:cs="Arial"/>
      <w:b/>
      <w:bCs/>
      <w:i/>
      <w:iCs/>
      <w:sz w:val="20"/>
      <w:szCs w:val="20"/>
    </w:rPr>
  </w:style>
  <w:style w:type="paragraph" w:customStyle="1" w:styleId="Style13">
    <w:name w:val="Style13"/>
    <w:basedOn w:val="a"/>
    <w:uiPriority w:val="99"/>
    <w:rsid w:val="0059517B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uiPriority w:val="99"/>
    <w:rsid w:val="0059517B"/>
    <w:pPr>
      <w:widowControl w:val="0"/>
      <w:autoSpaceDE w:val="0"/>
      <w:autoSpaceDN w:val="0"/>
      <w:adjustRightInd w:val="0"/>
    </w:pPr>
  </w:style>
  <w:style w:type="character" w:customStyle="1" w:styleId="FontStyle108">
    <w:name w:val="Font Style108"/>
    <w:basedOn w:val="a0"/>
    <w:uiPriority w:val="99"/>
    <w:rsid w:val="0059517B"/>
    <w:rPr>
      <w:rFonts w:ascii="Times New Roman" w:hAnsi="Times New Roman" w:cs="Times New Roman"/>
      <w:sz w:val="26"/>
      <w:szCs w:val="26"/>
    </w:rPr>
  </w:style>
  <w:style w:type="character" w:customStyle="1" w:styleId="FontStyle109">
    <w:name w:val="Font Style109"/>
    <w:basedOn w:val="a0"/>
    <w:uiPriority w:val="99"/>
    <w:rsid w:val="0059517B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2">
    <w:name w:val="Style22"/>
    <w:basedOn w:val="a"/>
    <w:uiPriority w:val="99"/>
    <w:rsid w:val="0059517B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uiPriority w:val="99"/>
    <w:rsid w:val="0059517B"/>
    <w:pPr>
      <w:widowControl w:val="0"/>
      <w:autoSpaceDE w:val="0"/>
      <w:autoSpaceDN w:val="0"/>
      <w:adjustRightInd w:val="0"/>
    </w:pPr>
  </w:style>
  <w:style w:type="paragraph" w:customStyle="1" w:styleId="Style75">
    <w:name w:val="Style75"/>
    <w:basedOn w:val="a"/>
    <w:uiPriority w:val="99"/>
    <w:rsid w:val="0059517B"/>
    <w:pPr>
      <w:widowControl w:val="0"/>
      <w:autoSpaceDE w:val="0"/>
      <w:autoSpaceDN w:val="0"/>
      <w:adjustRightInd w:val="0"/>
      <w:spacing w:line="326" w:lineRule="exact"/>
      <w:ind w:hanging="374"/>
    </w:pPr>
  </w:style>
  <w:style w:type="character" w:customStyle="1" w:styleId="FontStyle106">
    <w:name w:val="Font Style106"/>
    <w:basedOn w:val="a0"/>
    <w:uiPriority w:val="99"/>
    <w:rsid w:val="0059517B"/>
    <w:rPr>
      <w:rFonts w:ascii="Arial" w:hAnsi="Arial" w:cs="Arial"/>
      <w:sz w:val="26"/>
      <w:szCs w:val="26"/>
    </w:rPr>
  </w:style>
  <w:style w:type="character" w:customStyle="1" w:styleId="FontStyle107">
    <w:name w:val="Font Style107"/>
    <w:basedOn w:val="a0"/>
    <w:uiPriority w:val="99"/>
    <w:rsid w:val="0059517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1">
    <w:name w:val="Style41"/>
    <w:basedOn w:val="a"/>
    <w:uiPriority w:val="99"/>
    <w:rsid w:val="0059517B"/>
    <w:pPr>
      <w:widowControl w:val="0"/>
      <w:autoSpaceDE w:val="0"/>
      <w:autoSpaceDN w:val="0"/>
      <w:adjustRightInd w:val="0"/>
      <w:spacing w:line="331" w:lineRule="exact"/>
      <w:ind w:firstLine="691"/>
      <w:jc w:val="both"/>
    </w:pPr>
  </w:style>
  <w:style w:type="paragraph" w:customStyle="1" w:styleId="Style64">
    <w:name w:val="Style64"/>
    <w:basedOn w:val="a"/>
    <w:uiPriority w:val="99"/>
    <w:rsid w:val="0059517B"/>
    <w:pPr>
      <w:widowControl w:val="0"/>
      <w:autoSpaceDE w:val="0"/>
      <w:autoSpaceDN w:val="0"/>
      <w:adjustRightInd w:val="0"/>
    </w:pPr>
  </w:style>
  <w:style w:type="paragraph" w:customStyle="1" w:styleId="Style67">
    <w:name w:val="Style67"/>
    <w:basedOn w:val="a"/>
    <w:uiPriority w:val="99"/>
    <w:rsid w:val="0059517B"/>
    <w:pPr>
      <w:widowControl w:val="0"/>
      <w:autoSpaceDE w:val="0"/>
      <w:autoSpaceDN w:val="0"/>
      <w:adjustRightInd w:val="0"/>
    </w:pPr>
  </w:style>
  <w:style w:type="paragraph" w:customStyle="1" w:styleId="Style73">
    <w:name w:val="Style73"/>
    <w:basedOn w:val="a"/>
    <w:uiPriority w:val="99"/>
    <w:rsid w:val="0059517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74">
    <w:name w:val="Style74"/>
    <w:basedOn w:val="a"/>
    <w:uiPriority w:val="99"/>
    <w:rsid w:val="0059517B"/>
    <w:pPr>
      <w:widowControl w:val="0"/>
      <w:autoSpaceDE w:val="0"/>
      <w:autoSpaceDN w:val="0"/>
      <w:adjustRightInd w:val="0"/>
    </w:pPr>
  </w:style>
  <w:style w:type="paragraph" w:customStyle="1" w:styleId="Style76">
    <w:name w:val="Style76"/>
    <w:basedOn w:val="a"/>
    <w:uiPriority w:val="99"/>
    <w:rsid w:val="0059517B"/>
    <w:pPr>
      <w:widowControl w:val="0"/>
      <w:autoSpaceDE w:val="0"/>
      <w:autoSpaceDN w:val="0"/>
      <w:adjustRightInd w:val="0"/>
    </w:pPr>
  </w:style>
  <w:style w:type="character" w:customStyle="1" w:styleId="FontStyle96">
    <w:name w:val="Font Style96"/>
    <w:basedOn w:val="a0"/>
    <w:uiPriority w:val="99"/>
    <w:rsid w:val="0059517B"/>
    <w:rPr>
      <w:rFonts w:ascii="Franklin Gothic Medium" w:hAnsi="Franklin Gothic Medium" w:cs="Franklin Gothic Medium"/>
      <w:sz w:val="30"/>
      <w:szCs w:val="30"/>
    </w:rPr>
  </w:style>
  <w:style w:type="character" w:customStyle="1" w:styleId="FontStyle97">
    <w:name w:val="Font Style97"/>
    <w:basedOn w:val="a0"/>
    <w:uiPriority w:val="99"/>
    <w:rsid w:val="0059517B"/>
    <w:rPr>
      <w:rFonts w:ascii="Franklin Gothic Medium" w:hAnsi="Franklin Gothic Medium" w:cs="Franklin Gothic Medium"/>
      <w:sz w:val="30"/>
      <w:szCs w:val="30"/>
    </w:rPr>
  </w:style>
  <w:style w:type="character" w:customStyle="1" w:styleId="FontStyle99">
    <w:name w:val="Font Style99"/>
    <w:basedOn w:val="a0"/>
    <w:uiPriority w:val="99"/>
    <w:rsid w:val="0059517B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100">
    <w:name w:val="Font Style100"/>
    <w:basedOn w:val="a0"/>
    <w:uiPriority w:val="99"/>
    <w:rsid w:val="0059517B"/>
    <w:rPr>
      <w:rFonts w:ascii="Times New Roman" w:hAnsi="Times New Roman" w:cs="Times New Roman"/>
      <w:b/>
      <w:bCs/>
      <w:i/>
      <w:iCs/>
      <w:sz w:val="10"/>
      <w:szCs w:val="10"/>
    </w:rPr>
  </w:style>
  <w:style w:type="paragraph" w:customStyle="1" w:styleId="Style35">
    <w:name w:val="Style35"/>
    <w:basedOn w:val="a"/>
    <w:uiPriority w:val="99"/>
    <w:rsid w:val="0059517B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59517B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uiPriority w:val="99"/>
    <w:rsid w:val="0059517B"/>
    <w:pPr>
      <w:widowControl w:val="0"/>
      <w:autoSpaceDE w:val="0"/>
      <w:autoSpaceDN w:val="0"/>
      <w:adjustRightInd w:val="0"/>
    </w:pPr>
  </w:style>
  <w:style w:type="paragraph" w:customStyle="1" w:styleId="Style56">
    <w:name w:val="Style56"/>
    <w:basedOn w:val="a"/>
    <w:uiPriority w:val="99"/>
    <w:rsid w:val="0059517B"/>
    <w:pPr>
      <w:widowControl w:val="0"/>
      <w:autoSpaceDE w:val="0"/>
      <w:autoSpaceDN w:val="0"/>
      <w:adjustRightInd w:val="0"/>
    </w:pPr>
  </w:style>
  <w:style w:type="paragraph" w:customStyle="1" w:styleId="Style57">
    <w:name w:val="Style57"/>
    <w:basedOn w:val="a"/>
    <w:uiPriority w:val="99"/>
    <w:rsid w:val="0059517B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uiPriority w:val="99"/>
    <w:rsid w:val="0059517B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"/>
    <w:uiPriority w:val="99"/>
    <w:rsid w:val="0059517B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uiPriority w:val="99"/>
    <w:rsid w:val="0059517B"/>
    <w:pPr>
      <w:widowControl w:val="0"/>
      <w:autoSpaceDE w:val="0"/>
      <w:autoSpaceDN w:val="0"/>
      <w:adjustRightInd w:val="0"/>
    </w:pPr>
  </w:style>
  <w:style w:type="paragraph" w:customStyle="1" w:styleId="Style65">
    <w:name w:val="Style65"/>
    <w:basedOn w:val="a"/>
    <w:uiPriority w:val="99"/>
    <w:rsid w:val="0059517B"/>
    <w:pPr>
      <w:widowControl w:val="0"/>
      <w:autoSpaceDE w:val="0"/>
      <w:autoSpaceDN w:val="0"/>
      <w:adjustRightInd w:val="0"/>
    </w:pPr>
  </w:style>
  <w:style w:type="character" w:customStyle="1" w:styleId="FontStyle89">
    <w:name w:val="Font Style89"/>
    <w:basedOn w:val="a0"/>
    <w:uiPriority w:val="99"/>
    <w:rsid w:val="0059517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0">
    <w:name w:val="Font Style90"/>
    <w:basedOn w:val="a0"/>
    <w:uiPriority w:val="99"/>
    <w:rsid w:val="0059517B"/>
    <w:rPr>
      <w:rFonts w:ascii="Times New Roman" w:hAnsi="Times New Roman" w:cs="Times New Roman"/>
      <w:sz w:val="24"/>
      <w:szCs w:val="24"/>
    </w:rPr>
  </w:style>
  <w:style w:type="character" w:customStyle="1" w:styleId="FontStyle91">
    <w:name w:val="Font Style91"/>
    <w:basedOn w:val="a0"/>
    <w:uiPriority w:val="99"/>
    <w:rsid w:val="0059517B"/>
    <w:rPr>
      <w:rFonts w:ascii="Times New Roman" w:hAnsi="Times New Roman" w:cs="Times New Roman"/>
      <w:sz w:val="26"/>
      <w:szCs w:val="26"/>
    </w:rPr>
  </w:style>
  <w:style w:type="character" w:customStyle="1" w:styleId="FontStyle92">
    <w:name w:val="Font Style92"/>
    <w:basedOn w:val="a0"/>
    <w:uiPriority w:val="99"/>
    <w:rsid w:val="0059517B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93">
    <w:name w:val="Font Style93"/>
    <w:basedOn w:val="a0"/>
    <w:uiPriority w:val="99"/>
    <w:rsid w:val="0059517B"/>
    <w:rPr>
      <w:rFonts w:ascii="Arial" w:hAnsi="Arial" w:cs="Arial"/>
      <w:i/>
      <w:iCs/>
      <w:sz w:val="22"/>
      <w:szCs w:val="22"/>
    </w:rPr>
  </w:style>
  <w:style w:type="character" w:customStyle="1" w:styleId="FontStyle94">
    <w:name w:val="Font Style94"/>
    <w:basedOn w:val="a0"/>
    <w:uiPriority w:val="99"/>
    <w:rsid w:val="0059517B"/>
    <w:rPr>
      <w:rFonts w:ascii="Trebuchet MS" w:hAnsi="Trebuchet MS" w:cs="Trebuchet MS"/>
      <w:b/>
      <w:bCs/>
      <w:i/>
      <w:iCs/>
      <w:sz w:val="20"/>
      <w:szCs w:val="20"/>
    </w:rPr>
  </w:style>
  <w:style w:type="character" w:customStyle="1" w:styleId="FontStyle95">
    <w:name w:val="Font Style95"/>
    <w:basedOn w:val="a0"/>
    <w:uiPriority w:val="99"/>
    <w:rsid w:val="0059517B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basedOn w:val="a0"/>
    <w:uiPriority w:val="99"/>
    <w:rsid w:val="0059517B"/>
    <w:rPr>
      <w:rFonts w:ascii="Times New Roman" w:hAnsi="Times New Roman" w:cs="Times New Roman"/>
      <w:b/>
      <w:bCs/>
      <w:i/>
      <w:iCs/>
      <w:sz w:val="46"/>
      <w:szCs w:val="46"/>
    </w:rPr>
  </w:style>
  <w:style w:type="paragraph" w:customStyle="1" w:styleId="Style48">
    <w:name w:val="Style48"/>
    <w:basedOn w:val="a"/>
    <w:uiPriority w:val="99"/>
    <w:rsid w:val="0059517B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uiPriority w:val="99"/>
    <w:rsid w:val="0059517B"/>
    <w:pPr>
      <w:widowControl w:val="0"/>
      <w:autoSpaceDE w:val="0"/>
      <w:autoSpaceDN w:val="0"/>
      <w:adjustRightInd w:val="0"/>
      <w:spacing w:line="312" w:lineRule="exact"/>
      <w:ind w:firstLine="864"/>
    </w:pPr>
  </w:style>
  <w:style w:type="character" w:customStyle="1" w:styleId="FontStyle88">
    <w:name w:val="Font Style88"/>
    <w:basedOn w:val="a0"/>
    <w:uiPriority w:val="99"/>
    <w:rsid w:val="0059517B"/>
    <w:rPr>
      <w:rFonts w:ascii="Arial" w:hAnsi="Arial" w:cs="Arial"/>
      <w:b/>
      <w:bCs/>
      <w:sz w:val="10"/>
      <w:szCs w:val="10"/>
    </w:rPr>
  </w:style>
  <w:style w:type="paragraph" w:customStyle="1" w:styleId="Style45">
    <w:name w:val="Style45"/>
    <w:basedOn w:val="a"/>
    <w:uiPriority w:val="99"/>
    <w:rsid w:val="0059517B"/>
    <w:pPr>
      <w:widowControl w:val="0"/>
      <w:autoSpaceDE w:val="0"/>
      <w:autoSpaceDN w:val="0"/>
      <w:adjustRightInd w:val="0"/>
      <w:spacing w:line="331" w:lineRule="exact"/>
      <w:ind w:firstLine="667"/>
      <w:jc w:val="both"/>
    </w:pPr>
  </w:style>
  <w:style w:type="paragraph" w:customStyle="1" w:styleId="Style6">
    <w:name w:val="Style6"/>
    <w:basedOn w:val="a"/>
    <w:uiPriority w:val="99"/>
    <w:rsid w:val="0059517B"/>
    <w:pPr>
      <w:widowControl w:val="0"/>
      <w:autoSpaceDE w:val="0"/>
      <w:autoSpaceDN w:val="0"/>
      <w:adjustRightInd w:val="0"/>
    </w:pPr>
  </w:style>
  <w:style w:type="character" w:customStyle="1" w:styleId="FontStyle83">
    <w:name w:val="Font Style83"/>
    <w:basedOn w:val="a0"/>
    <w:uiPriority w:val="99"/>
    <w:rsid w:val="0059517B"/>
    <w:rPr>
      <w:rFonts w:ascii="Verdana" w:hAnsi="Verdana" w:cs="Verdana"/>
      <w:sz w:val="8"/>
      <w:szCs w:val="8"/>
    </w:rPr>
  </w:style>
  <w:style w:type="character" w:customStyle="1" w:styleId="5">
    <w:name w:val="Основной текст (5)_"/>
    <w:basedOn w:val="a0"/>
    <w:link w:val="50"/>
    <w:uiPriority w:val="99"/>
    <w:locked/>
    <w:rsid w:val="0059517B"/>
    <w:rPr>
      <w:rFonts w:ascii="Times New Roman" w:hAnsi="Times New Roman" w:cs="Times New Roman"/>
      <w:shd w:val="clear" w:color="auto" w:fill="FFFFFF"/>
      <w:lang w:val="en-US"/>
    </w:rPr>
  </w:style>
  <w:style w:type="character" w:customStyle="1" w:styleId="31">
    <w:name w:val="Основной текст (3)_"/>
    <w:basedOn w:val="a0"/>
    <w:link w:val="310"/>
    <w:uiPriority w:val="99"/>
    <w:locked/>
    <w:rsid w:val="0059517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59517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pt">
    <w:name w:val="Основной текст + 10 pt"/>
    <w:basedOn w:val="a8"/>
    <w:uiPriority w:val="99"/>
    <w:rsid w:val="0059517B"/>
    <w:rPr>
      <w:spacing w:val="0"/>
      <w:sz w:val="20"/>
      <w:szCs w:val="20"/>
    </w:rPr>
  </w:style>
  <w:style w:type="character" w:customStyle="1" w:styleId="412pt">
    <w:name w:val="Основной текст (4) + 12 pt"/>
    <w:basedOn w:val="4"/>
    <w:uiPriority w:val="99"/>
    <w:rsid w:val="0059517B"/>
    <w:rPr>
      <w:sz w:val="24"/>
      <w:szCs w:val="24"/>
    </w:rPr>
  </w:style>
  <w:style w:type="character" w:customStyle="1" w:styleId="40">
    <w:name w:val="Основной текст (4)"/>
    <w:basedOn w:val="4"/>
    <w:uiPriority w:val="99"/>
    <w:rsid w:val="0059517B"/>
  </w:style>
  <w:style w:type="character" w:customStyle="1" w:styleId="32">
    <w:name w:val="Основной текст (3)"/>
    <w:basedOn w:val="31"/>
    <w:uiPriority w:val="99"/>
    <w:rsid w:val="0059517B"/>
  </w:style>
  <w:style w:type="character" w:customStyle="1" w:styleId="311">
    <w:name w:val="Основной текст (3) + 11"/>
    <w:aliases w:val="5 pt1"/>
    <w:basedOn w:val="31"/>
    <w:uiPriority w:val="99"/>
    <w:rsid w:val="0059517B"/>
    <w:rPr>
      <w:sz w:val="23"/>
      <w:szCs w:val="23"/>
    </w:rPr>
  </w:style>
  <w:style w:type="character" w:customStyle="1" w:styleId="-1pt">
    <w:name w:val="Основной текст + Интервал -1 pt"/>
    <w:basedOn w:val="a8"/>
    <w:rsid w:val="0059517B"/>
    <w:rPr>
      <w:spacing w:val="-20"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59517B"/>
    <w:pPr>
      <w:shd w:val="clear" w:color="auto" w:fill="FFFFFF"/>
      <w:spacing w:line="240" w:lineRule="atLeast"/>
    </w:pPr>
    <w:rPr>
      <w:rFonts w:eastAsia="Calibri"/>
      <w:sz w:val="22"/>
      <w:szCs w:val="22"/>
      <w:lang w:val="en-US" w:eastAsia="en-US"/>
    </w:rPr>
  </w:style>
  <w:style w:type="paragraph" w:customStyle="1" w:styleId="310">
    <w:name w:val="Основной текст (3)1"/>
    <w:basedOn w:val="a"/>
    <w:link w:val="31"/>
    <w:uiPriority w:val="99"/>
    <w:rsid w:val="0059517B"/>
    <w:pPr>
      <w:shd w:val="clear" w:color="auto" w:fill="FFFFFF"/>
      <w:spacing w:after="240" w:line="317" w:lineRule="exact"/>
      <w:ind w:firstLine="700"/>
      <w:jc w:val="both"/>
    </w:pPr>
    <w:rPr>
      <w:rFonts w:eastAsia="Calibri"/>
      <w:b/>
      <w:bCs/>
      <w:i/>
      <w:iCs/>
      <w:sz w:val="27"/>
      <w:szCs w:val="27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59517B"/>
    <w:pPr>
      <w:shd w:val="clear" w:color="auto" w:fill="FFFFFF"/>
      <w:spacing w:before="240" w:line="317" w:lineRule="exact"/>
      <w:ind w:firstLine="700"/>
      <w:jc w:val="both"/>
    </w:pPr>
    <w:rPr>
      <w:rFonts w:eastAsia="Calibri"/>
      <w:sz w:val="27"/>
      <w:szCs w:val="27"/>
      <w:lang w:eastAsia="en-US"/>
    </w:rPr>
  </w:style>
  <w:style w:type="paragraph" w:customStyle="1" w:styleId="Style21">
    <w:name w:val="Style21"/>
    <w:basedOn w:val="a"/>
    <w:uiPriority w:val="99"/>
    <w:rsid w:val="0059517B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59517B"/>
    <w:pPr>
      <w:widowControl w:val="0"/>
      <w:autoSpaceDE w:val="0"/>
      <w:autoSpaceDN w:val="0"/>
      <w:adjustRightInd w:val="0"/>
    </w:pPr>
  </w:style>
  <w:style w:type="character" w:customStyle="1" w:styleId="FontStyle82">
    <w:name w:val="Font Style82"/>
    <w:basedOn w:val="a0"/>
    <w:uiPriority w:val="99"/>
    <w:rsid w:val="0059517B"/>
    <w:rPr>
      <w:rFonts w:ascii="Trebuchet MS" w:hAnsi="Trebuchet MS" w:cs="Trebuchet MS"/>
      <w:b/>
      <w:bCs/>
      <w:sz w:val="14"/>
      <w:szCs w:val="14"/>
    </w:rPr>
  </w:style>
  <w:style w:type="paragraph" w:customStyle="1" w:styleId="Style11">
    <w:name w:val="Style11"/>
    <w:basedOn w:val="a"/>
    <w:uiPriority w:val="99"/>
    <w:rsid w:val="0059517B"/>
    <w:pPr>
      <w:widowControl w:val="0"/>
      <w:autoSpaceDE w:val="0"/>
      <w:autoSpaceDN w:val="0"/>
      <w:adjustRightInd w:val="0"/>
      <w:spacing w:line="326" w:lineRule="exact"/>
      <w:ind w:firstLine="130"/>
    </w:pPr>
  </w:style>
  <w:style w:type="paragraph" w:customStyle="1" w:styleId="Style2">
    <w:name w:val="Style2"/>
    <w:basedOn w:val="a"/>
    <w:uiPriority w:val="99"/>
    <w:rsid w:val="0059517B"/>
    <w:pPr>
      <w:widowControl w:val="0"/>
      <w:autoSpaceDE w:val="0"/>
      <w:autoSpaceDN w:val="0"/>
      <w:adjustRightInd w:val="0"/>
      <w:spacing w:line="326" w:lineRule="exact"/>
      <w:ind w:firstLine="715"/>
    </w:pPr>
  </w:style>
  <w:style w:type="paragraph" w:customStyle="1" w:styleId="ConsPlusNormal">
    <w:name w:val="ConsPlusNormal"/>
    <w:uiPriority w:val="99"/>
    <w:rsid w:val="00595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10">
    <w:name w:val="Style10"/>
    <w:basedOn w:val="a"/>
    <w:uiPriority w:val="99"/>
    <w:rsid w:val="0059517B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uiPriority w:val="99"/>
    <w:rsid w:val="0059517B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59517B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59517B"/>
    <w:rPr>
      <w:rFonts w:ascii="Times New Roman" w:hAnsi="Times New Roman" w:cs="Times New Roman"/>
      <w:b/>
      <w:bCs/>
      <w:sz w:val="22"/>
      <w:szCs w:val="22"/>
    </w:rPr>
  </w:style>
  <w:style w:type="character" w:customStyle="1" w:styleId="12pt">
    <w:name w:val="Основной текст + 12 pt"/>
    <w:aliases w:val="Полужирный"/>
    <w:basedOn w:val="a8"/>
    <w:uiPriority w:val="99"/>
    <w:rsid w:val="0059517B"/>
    <w:rPr>
      <w:bCs/>
      <w:shd w:val="clear" w:color="auto" w:fill="FFFFFF"/>
    </w:rPr>
  </w:style>
  <w:style w:type="character" w:customStyle="1" w:styleId="36pt">
    <w:name w:val="Основной текст (3) + 6 pt"/>
    <w:aliases w:val="Полужирный14"/>
    <w:basedOn w:val="31"/>
    <w:uiPriority w:val="99"/>
    <w:rsid w:val="0059517B"/>
    <w:rPr>
      <w:sz w:val="12"/>
      <w:szCs w:val="12"/>
    </w:rPr>
  </w:style>
  <w:style w:type="character" w:customStyle="1" w:styleId="3100">
    <w:name w:val="Основной текст (3) + 10"/>
    <w:aliases w:val="5 pt,Полужирный13"/>
    <w:basedOn w:val="31"/>
    <w:uiPriority w:val="99"/>
    <w:rsid w:val="0059517B"/>
    <w:rPr>
      <w:sz w:val="21"/>
      <w:szCs w:val="21"/>
    </w:rPr>
  </w:style>
  <w:style w:type="character" w:customStyle="1" w:styleId="11pt">
    <w:name w:val="Основной текст + 11 pt"/>
    <w:basedOn w:val="a8"/>
    <w:uiPriority w:val="99"/>
    <w:rsid w:val="0059517B"/>
    <w:rPr>
      <w:sz w:val="22"/>
      <w:szCs w:val="22"/>
      <w:shd w:val="clear" w:color="auto" w:fill="FFFFFF"/>
    </w:rPr>
  </w:style>
  <w:style w:type="character" w:customStyle="1" w:styleId="Candara">
    <w:name w:val="Основной текст + Candara"/>
    <w:aliases w:val="12,5 pt19"/>
    <w:basedOn w:val="a8"/>
    <w:uiPriority w:val="99"/>
    <w:rsid w:val="0059517B"/>
    <w:rPr>
      <w:rFonts w:ascii="Candara" w:hAnsi="Candara" w:cs="Candara"/>
      <w:sz w:val="25"/>
      <w:szCs w:val="25"/>
      <w:shd w:val="clear" w:color="auto" w:fill="FFFFFF"/>
    </w:rPr>
  </w:style>
  <w:style w:type="character" w:customStyle="1" w:styleId="Candara2">
    <w:name w:val="Основной текст + Candara2"/>
    <w:aliases w:val="13 pt"/>
    <w:basedOn w:val="a8"/>
    <w:uiPriority w:val="99"/>
    <w:rsid w:val="0059517B"/>
    <w:rPr>
      <w:rFonts w:ascii="Candara" w:hAnsi="Candara" w:cs="Candara"/>
      <w:sz w:val="26"/>
      <w:szCs w:val="26"/>
      <w:shd w:val="clear" w:color="auto" w:fill="FFFFFF"/>
    </w:rPr>
  </w:style>
  <w:style w:type="character" w:customStyle="1" w:styleId="Candara1">
    <w:name w:val="Основной текст + Candara1"/>
    <w:aliases w:val="13 pt1"/>
    <w:basedOn w:val="a8"/>
    <w:uiPriority w:val="99"/>
    <w:rsid w:val="0059517B"/>
    <w:rPr>
      <w:rFonts w:ascii="Candara" w:hAnsi="Candara" w:cs="Candara"/>
      <w:sz w:val="26"/>
      <w:szCs w:val="26"/>
      <w:shd w:val="clear" w:color="auto" w:fill="FFFFFF"/>
    </w:rPr>
  </w:style>
  <w:style w:type="character" w:customStyle="1" w:styleId="aa">
    <w:name w:val="Основной текст + Полужирный"/>
    <w:aliases w:val="Курсив"/>
    <w:basedOn w:val="a8"/>
    <w:uiPriority w:val="99"/>
    <w:rsid w:val="0059517B"/>
    <w:rPr>
      <w:bCs/>
      <w:i/>
      <w:iCs/>
      <w:sz w:val="27"/>
      <w:szCs w:val="27"/>
      <w:shd w:val="clear" w:color="auto" w:fill="FFFFFF"/>
    </w:rPr>
  </w:style>
  <w:style w:type="character" w:customStyle="1" w:styleId="513">
    <w:name w:val="Основной текст (5) + 13"/>
    <w:aliases w:val="5 pt18,Не полужирный,Интервал 0 pt"/>
    <w:basedOn w:val="5"/>
    <w:uiPriority w:val="99"/>
    <w:rsid w:val="0059517B"/>
    <w:rPr>
      <w:b/>
      <w:bCs/>
      <w:spacing w:val="0"/>
      <w:sz w:val="27"/>
      <w:szCs w:val="27"/>
    </w:rPr>
  </w:style>
  <w:style w:type="character" w:customStyle="1" w:styleId="11pt2">
    <w:name w:val="Основной текст + 11 pt2"/>
    <w:basedOn w:val="a8"/>
    <w:uiPriority w:val="99"/>
    <w:rsid w:val="0059517B"/>
    <w:rPr>
      <w:sz w:val="22"/>
      <w:szCs w:val="22"/>
      <w:shd w:val="clear" w:color="auto" w:fill="FFFFFF"/>
      <w:lang w:val="en-US" w:eastAsia="en-US"/>
    </w:rPr>
  </w:style>
  <w:style w:type="character" w:customStyle="1" w:styleId="613">
    <w:name w:val="Основной текст (6) + 13"/>
    <w:aliases w:val="5 pt17"/>
    <w:basedOn w:val="a0"/>
    <w:uiPriority w:val="99"/>
    <w:rsid w:val="0059517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0">
    <w:name w:val="Основной текст + 10"/>
    <w:aliases w:val="5 pt16,Полужирный12"/>
    <w:basedOn w:val="a8"/>
    <w:uiPriority w:val="99"/>
    <w:rsid w:val="0059517B"/>
    <w:rPr>
      <w:bCs/>
      <w:spacing w:val="0"/>
      <w:sz w:val="21"/>
      <w:szCs w:val="21"/>
    </w:rPr>
  </w:style>
  <w:style w:type="character" w:customStyle="1" w:styleId="104">
    <w:name w:val="Основной текст + 104"/>
    <w:aliases w:val="5 pt15,Полужирный11"/>
    <w:basedOn w:val="a8"/>
    <w:uiPriority w:val="99"/>
    <w:rsid w:val="0059517B"/>
    <w:rPr>
      <w:bCs/>
      <w:spacing w:val="0"/>
      <w:sz w:val="21"/>
      <w:szCs w:val="21"/>
    </w:rPr>
  </w:style>
  <w:style w:type="character" w:customStyle="1" w:styleId="9">
    <w:name w:val="Основной текст + 9"/>
    <w:aliases w:val="5 pt14"/>
    <w:basedOn w:val="a8"/>
    <w:uiPriority w:val="99"/>
    <w:rsid w:val="0059517B"/>
    <w:rPr>
      <w:spacing w:val="0"/>
      <w:sz w:val="19"/>
      <w:szCs w:val="19"/>
    </w:rPr>
  </w:style>
  <w:style w:type="character" w:customStyle="1" w:styleId="6pt">
    <w:name w:val="Основной текст + 6 pt"/>
    <w:aliases w:val="Полужирный9"/>
    <w:basedOn w:val="a8"/>
    <w:uiPriority w:val="99"/>
    <w:rsid w:val="0059517B"/>
    <w:rPr>
      <w:bCs/>
      <w:spacing w:val="0"/>
      <w:sz w:val="12"/>
      <w:szCs w:val="12"/>
    </w:rPr>
  </w:style>
  <w:style w:type="character" w:customStyle="1" w:styleId="12pt5">
    <w:name w:val="Основной текст + 12 pt5"/>
    <w:basedOn w:val="a8"/>
    <w:uiPriority w:val="99"/>
    <w:rsid w:val="0059517B"/>
    <w:rPr>
      <w:spacing w:val="0"/>
    </w:rPr>
  </w:style>
  <w:style w:type="character" w:customStyle="1" w:styleId="12pt4">
    <w:name w:val="Основной текст + 12 pt4"/>
    <w:aliases w:val="Интервал 1 pt"/>
    <w:basedOn w:val="a8"/>
    <w:uiPriority w:val="99"/>
    <w:rsid w:val="0059517B"/>
    <w:rPr>
      <w:spacing w:val="30"/>
    </w:rPr>
  </w:style>
  <w:style w:type="character" w:customStyle="1" w:styleId="103">
    <w:name w:val="Основной текст + 103"/>
    <w:aliases w:val="5 pt13,Полужирный8"/>
    <w:basedOn w:val="a8"/>
    <w:uiPriority w:val="99"/>
    <w:rsid w:val="0059517B"/>
    <w:rPr>
      <w:bCs/>
      <w:spacing w:val="0"/>
      <w:sz w:val="21"/>
      <w:szCs w:val="21"/>
    </w:rPr>
  </w:style>
  <w:style w:type="character" w:customStyle="1" w:styleId="12pt3">
    <w:name w:val="Основной текст + 12 pt3"/>
    <w:basedOn w:val="a8"/>
    <w:uiPriority w:val="99"/>
    <w:rsid w:val="0059517B"/>
    <w:rPr>
      <w:spacing w:val="0"/>
    </w:rPr>
  </w:style>
  <w:style w:type="character" w:customStyle="1" w:styleId="33">
    <w:name w:val="Основной текст + Полужирный3"/>
    <w:aliases w:val="Курсив2"/>
    <w:basedOn w:val="a8"/>
    <w:uiPriority w:val="99"/>
    <w:rsid w:val="0059517B"/>
    <w:rPr>
      <w:bCs/>
      <w:i/>
      <w:iCs/>
      <w:spacing w:val="0"/>
      <w:sz w:val="27"/>
      <w:szCs w:val="27"/>
    </w:rPr>
  </w:style>
  <w:style w:type="character" w:customStyle="1" w:styleId="413pt">
    <w:name w:val="Основной текст (4) + 13 pt"/>
    <w:basedOn w:val="4"/>
    <w:uiPriority w:val="99"/>
    <w:rsid w:val="0059517B"/>
    <w:rPr>
      <w:spacing w:val="0"/>
      <w:sz w:val="26"/>
      <w:szCs w:val="26"/>
    </w:rPr>
  </w:style>
  <w:style w:type="character" w:customStyle="1" w:styleId="410">
    <w:name w:val="Основной текст (4) + 10"/>
    <w:aliases w:val="5 pt12,Полужирный7"/>
    <w:basedOn w:val="4"/>
    <w:uiPriority w:val="99"/>
    <w:rsid w:val="0059517B"/>
    <w:rPr>
      <w:b/>
      <w:bCs/>
      <w:spacing w:val="0"/>
      <w:sz w:val="21"/>
      <w:szCs w:val="21"/>
    </w:rPr>
  </w:style>
  <w:style w:type="character" w:styleId="ab">
    <w:name w:val="Hyperlink"/>
    <w:basedOn w:val="a0"/>
    <w:uiPriority w:val="99"/>
    <w:semiHidden/>
    <w:rsid w:val="0059517B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5951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517B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59517B"/>
    <w:pPr>
      <w:ind w:firstLine="720"/>
      <w:jc w:val="both"/>
    </w:pPr>
    <w:rPr>
      <w:sz w:val="28"/>
      <w:szCs w:val="20"/>
      <w:lang w:eastAsia="ar-SA"/>
    </w:rPr>
  </w:style>
  <w:style w:type="character" w:styleId="ae">
    <w:name w:val="Strong"/>
    <w:basedOn w:val="a0"/>
    <w:uiPriority w:val="99"/>
    <w:qFormat/>
    <w:rsid w:val="009D5B6F"/>
    <w:rPr>
      <w:rFonts w:cs="Times New Roman"/>
      <w:b/>
      <w:bCs/>
    </w:rPr>
  </w:style>
  <w:style w:type="character" w:customStyle="1" w:styleId="11">
    <w:name w:val="Основной шрифт абзаца1"/>
    <w:uiPriority w:val="99"/>
    <w:rsid w:val="0059517B"/>
  </w:style>
  <w:style w:type="character" w:customStyle="1" w:styleId="ff22">
    <w:name w:val="ff22"/>
    <w:basedOn w:val="a0"/>
    <w:uiPriority w:val="99"/>
    <w:rsid w:val="0059517B"/>
    <w:rPr>
      <w:rFonts w:ascii="Tahoma" w:hAnsi="Tahoma" w:cs="Tahoma"/>
    </w:rPr>
  </w:style>
  <w:style w:type="paragraph" w:customStyle="1" w:styleId="af">
    <w:name w:val="Заголовок статьи"/>
    <w:basedOn w:val="a"/>
    <w:next w:val="a"/>
    <w:uiPriority w:val="99"/>
    <w:rsid w:val="0059517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styleId="af0">
    <w:name w:val="Body Text Indent"/>
    <w:basedOn w:val="a"/>
    <w:link w:val="af1"/>
    <w:uiPriority w:val="99"/>
    <w:semiHidden/>
    <w:rsid w:val="0059517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59517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59517B"/>
    <w:pPr>
      <w:jc w:val="both"/>
    </w:pPr>
    <w:rPr>
      <w:sz w:val="28"/>
      <w:szCs w:val="20"/>
      <w:lang w:eastAsia="ar-SA"/>
    </w:rPr>
  </w:style>
  <w:style w:type="character" w:customStyle="1" w:styleId="af2">
    <w:name w:val="Сноска_"/>
    <w:basedOn w:val="a0"/>
    <w:link w:val="af3"/>
    <w:rsid w:val="005C5CD8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f4">
    <w:name w:val="Основной текст_"/>
    <w:basedOn w:val="a0"/>
    <w:link w:val="51"/>
    <w:rsid w:val="005C5CD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3">
    <w:name w:val="Сноска"/>
    <w:basedOn w:val="a"/>
    <w:link w:val="af2"/>
    <w:rsid w:val="005C5CD8"/>
    <w:pPr>
      <w:shd w:val="clear" w:color="auto" w:fill="FFFFFF"/>
      <w:spacing w:line="230" w:lineRule="exact"/>
      <w:jc w:val="both"/>
    </w:pPr>
    <w:rPr>
      <w:sz w:val="18"/>
      <w:szCs w:val="18"/>
    </w:rPr>
  </w:style>
  <w:style w:type="paragraph" w:customStyle="1" w:styleId="51">
    <w:name w:val="Основной текст5"/>
    <w:basedOn w:val="a"/>
    <w:link w:val="af4"/>
    <w:rsid w:val="005C5CD8"/>
    <w:pPr>
      <w:shd w:val="clear" w:color="auto" w:fill="FFFFFF"/>
      <w:spacing w:after="300" w:line="312" w:lineRule="exact"/>
      <w:jc w:val="center"/>
    </w:pPr>
    <w:rPr>
      <w:sz w:val="28"/>
      <w:szCs w:val="28"/>
    </w:rPr>
  </w:style>
  <w:style w:type="character" w:customStyle="1" w:styleId="2">
    <w:name w:val="Основной текст (2)_"/>
    <w:basedOn w:val="a0"/>
    <w:link w:val="20"/>
    <w:rsid w:val="00F3294F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F3294F"/>
    <w:rPr>
      <w:spacing w:val="20"/>
    </w:rPr>
  </w:style>
  <w:style w:type="paragraph" w:customStyle="1" w:styleId="20">
    <w:name w:val="Основной текст (2)"/>
    <w:basedOn w:val="a"/>
    <w:link w:val="2"/>
    <w:rsid w:val="00F3294F"/>
    <w:pPr>
      <w:shd w:val="clear" w:color="auto" w:fill="FFFFFF"/>
      <w:spacing w:before="120" w:after="420" w:line="0" w:lineRule="atLeast"/>
      <w:ind w:hanging="160"/>
    </w:pPr>
    <w:rPr>
      <w:sz w:val="20"/>
      <w:szCs w:val="20"/>
    </w:rPr>
  </w:style>
  <w:style w:type="character" w:customStyle="1" w:styleId="22">
    <w:name w:val="Заголовок №2_"/>
    <w:basedOn w:val="a0"/>
    <w:link w:val="23"/>
    <w:rsid w:val="00F5640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F56403"/>
    <w:pPr>
      <w:shd w:val="clear" w:color="auto" w:fill="FFFFFF"/>
      <w:spacing w:after="540" w:line="0" w:lineRule="atLeast"/>
      <w:ind w:firstLine="700"/>
      <w:jc w:val="both"/>
      <w:outlineLvl w:val="1"/>
    </w:pPr>
    <w:rPr>
      <w:sz w:val="28"/>
      <w:szCs w:val="28"/>
    </w:rPr>
  </w:style>
  <w:style w:type="character" w:customStyle="1" w:styleId="90">
    <w:name w:val="Основной текст (9)_"/>
    <w:basedOn w:val="a0"/>
    <w:link w:val="91"/>
    <w:rsid w:val="00BD2AC8"/>
    <w:rPr>
      <w:rFonts w:ascii="Times New Roman" w:eastAsia="Times New Roman" w:hAnsi="Times New Roman"/>
      <w:sz w:val="8"/>
      <w:szCs w:val="8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BD2AC8"/>
    <w:pPr>
      <w:shd w:val="clear" w:color="auto" w:fill="FFFFFF"/>
      <w:spacing w:line="0" w:lineRule="atLeast"/>
      <w:ind w:left="40" w:right="23" w:firstLine="720"/>
      <w:jc w:val="both"/>
    </w:pPr>
    <w:rPr>
      <w:sz w:val="8"/>
      <w:szCs w:val="8"/>
    </w:rPr>
  </w:style>
  <w:style w:type="character" w:customStyle="1" w:styleId="8">
    <w:name w:val="Основной текст (8)_"/>
    <w:basedOn w:val="a0"/>
    <w:link w:val="80"/>
    <w:rsid w:val="00BD2AC8"/>
    <w:rPr>
      <w:rFonts w:ascii="Times New Roman" w:eastAsia="Times New Roman" w:hAnsi="Times New Roman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D2AC8"/>
    <w:pPr>
      <w:shd w:val="clear" w:color="auto" w:fill="FFFFFF"/>
      <w:spacing w:line="0" w:lineRule="atLeast"/>
      <w:ind w:left="40" w:right="23" w:firstLine="720"/>
      <w:jc w:val="both"/>
    </w:pPr>
    <w:rPr>
      <w:sz w:val="8"/>
      <w:szCs w:val="8"/>
    </w:rPr>
  </w:style>
  <w:style w:type="character" w:customStyle="1" w:styleId="42">
    <w:name w:val="Основной текст4"/>
    <w:basedOn w:val="af4"/>
    <w:rsid w:val="00BD2AC8"/>
    <w:rPr>
      <w:rFonts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11">
    <w:name w:val="Основной текст (21)_"/>
    <w:basedOn w:val="a0"/>
    <w:link w:val="212"/>
    <w:rsid w:val="009E1F21"/>
    <w:rPr>
      <w:rFonts w:ascii="Times New Roman" w:eastAsia="Times New Roman" w:hAnsi="Times New Roman"/>
      <w:sz w:val="8"/>
      <w:szCs w:val="8"/>
      <w:shd w:val="clear" w:color="auto" w:fill="FFFFFF"/>
    </w:rPr>
  </w:style>
  <w:style w:type="paragraph" w:customStyle="1" w:styleId="212">
    <w:name w:val="Основной текст (21)"/>
    <w:basedOn w:val="a"/>
    <w:link w:val="211"/>
    <w:rsid w:val="009E1F21"/>
    <w:pPr>
      <w:shd w:val="clear" w:color="auto" w:fill="FFFFFF"/>
      <w:spacing w:line="0" w:lineRule="atLeast"/>
      <w:ind w:left="40" w:right="23" w:firstLine="720"/>
      <w:jc w:val="both"/>
    </w:pPr>
    <w:rPr>
      <w:sz w:val="8"/>
      <w:szCs w:val="8"/>
    </w:rPr>
  </w:style>
  <w:style w:type="character" w:customStyle="1" w:styleId="39">
    <w:name w:val="Основной текст (39)_"/>
    <w:basedOn w:val="a0"/>
    <w:link w:val="390"/>
    <w:rsid w:val="00AA1732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390">
    <w:name w:val="Основной текст (39)"/>
    <w:basedOn w:val="a"/>
    <w:link w:val="39"/>
    <w:rsid w:val="00AA1732"/>
    <w:pPr>
      <w:shd w:val="clear" w:color="auto" w:fill="FFFFFF"/>
      <w:spacing w:before="480" w:line="0" w:lineRule="atLeast"/>
      <w:jc w:val="both"/>
    </w:pPr>
    <w:rPr>
      <w:sz w:val="18"/>
      <w:szCs w:val="18"/>
    </w:rPr>
  </w:style>
  <w:style w:type="character" w:customStyle="1" w:styleId="24">
    <w:name w:val="Заголовок №2 + Не полужирный"/>
    <w:basedOn w:val="22"/>
    <w:rsid w:val="009D5B6F"/>
    <w:rPr>
      <w:b/>
      <w:bCs/>
    </w:rPr>
  </w:style>
  <w:style w:type="paragraph" w:styleId="af5">
    <w:name w:val="Title"/>
    <w:basedOn w:val="a"/>
    <w:next w:val="af6"/>
    <w:link w:val="af7"/>
    <w:qFormat/>
    <w:locked/>
    <w:rsid w:val="004C18B0"/>
    <w:pPr>
      <w:jc w:val="center"/>
    </w:pPr>
    <w:rPr>
      <w:rFonts w:ascii="Arial Narrow" w:hAnsi="Arial Narrow"/>
      <w:sz w:val="28"/>
      <w:szCs w:val="20"/>
      <w:lang w:eastAsia="ar-SA"/>
    </w:rPr>
  </w:style>
  <w:style w:type="character" w:customStyle="1" w:styleId="af7">
    <w:name w:val="Название Знак"/>
    <w:basedOn w:val="a0"/>
    <w:link w:val="af5"/>
    <w:rsid w:val="004C18B0"/>
    <w:rPr>
      <w:rFonts w:ascii="Arial Narrow" w:eastAsia="Times New Roman" w:hAnsi="Arial Narrow"/>
      <w:sz w:val="28"/>
      <w:lang w:eastAsia="ar-SA"/>
    </w:rPr>
  </w:style>
  <w:style w:type="paragraph" w:styleId="af6">
    <w:name w:val="Subtitle"/>
    <w:basedOn w:val="a"/>
    <w:next w:val="a"/>
    <w:link w:val="af8"/>
    <w:qFormat/>
    <w:locked/>
    <w:rsid w:val="004C18B0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6"/>
    <w:rsid w:val="004C18B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A75B5-900B-4672-9456-6FF57D47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31</Pages>
  <Words>11357</Words>
  <Characters>64736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 Охраны</cp:lastModifiedBy>
  <cp:revision>13</cp:revision>
  <cp:lastPrinted>2020-06-09T04:47:00Z</cp:lastPrinted>
  <dcterms:created xsi:type="dcterms:W3CDTF">2017-09-19T05:03:00Z</dcterms:created>
  <dcterms:modified xsi:type="dcterms:W3CDTF">2020-06-25T10:02:00Z</dcterms:modified>
</cp:coreProperties>
</file>